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BEB" w14:textId="3E7C84ED" w:rsidR="00BF3CC2" w:rsidRPr="00BF3CC2" w:rsidRDefault="00EC60D8" w:rsidP="009A77F4">
      <w:pPr>
        <w:spacing w:before="240" w:after="120"/>
        <w:jc w:val="center"/>
        <w:rPr>
          <w:rFonts w:ascii="Arial Narrow" w:hAnsi="Arial Narrow"/>
          <w:b/>
          <w:bCs/>
          <w:sz w:val="40"/>
          <w:szCs w:val="40"/>
        </w:rPr>
      </w:pPr>
      <w:r w:rsidRPr="00EC60D8">
        <w:rPr>
          <w:rFonts w:ascii="Arial Narrow" w:hAnsi="Arial Narrow" w:cstheme="minorHAnsi"/>
          <w:b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447D4" wp14:editId="6D67157E">
                <wp:simplePos x="0" y="0"/>
                <wp:positionH relativeFrom="column">
                  <wp:posOffset>-79789</wp:posOffset>
                </wp:positionH>
                <wp:positionV relativeFrom="paragraph">
                  <wp:posOffset>-353916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C13F" w14:textId="0BCB57A7" w:rsidR="00EC60D8" w:rsidRPr="00AF4A7D" w:rsidRDefault="00EC60D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4A7D">
                              <w:rPr>
                                <w:rFonts w:ascii="Arial Narrow" w:hAnsi="Arial Narrow"/>
                              </w:rPr>
                              <w:t>Warszawa, 14 grudnia 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447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3pt;margin-top:-27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JoU5feEAAAALAQAADwAAAAAAAAAAAAAAAABoBAAAZHJzL2Rvd25yZXYueG1sUEsFBgAAAAAEAAQA&#10;8wAAAHYFAAAAAA==&#10;" stroked="f">
                <v:textbox style="mso-fit-shape-to-text:t">
                  <w:txbxContent>
                    <w:p w14:paraId="2BDAC13F" w14:textId="0BCB57A7" w:rsidR="00EC60D8" w:rsidRPr="00AF4A7D" w:rsidRDefault="00EC60D8">
                      <w:pPr>
                        <w:rPr>
                          <w:rFonts w:ascii="Arial Narrow" w:hAnsi="Arial Narrow"/>
                        </w:rPr>
                      </w:pPr>
                      <w:r w:rsidRPr="00AF4A7D">
                        <w:rPr>
                          <w:rFonts w:ascii="Arial Narrow" w:hAnsi="Arial Narrow"/>
                        </w:rPr>
                        <w:t>Warszawa, 14 grudnia 2023 r.</w:t>
                      </w:r>
                    </w:p>
                  </w:txbxContent>
                </v:textbox>
              </v:shape>
            </w:pict>
          </mc:Fallback>
        </mc:AlternateContent>
      </w:r>
      <w:r w:rsidR="006C56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2A8C" wp14:editId="234AF99C">
                <wp:simplePos x="0" y="0"/>
                <wp:positionH relativeFrom="column">
                  <wp:posOffset>4164965</wp:posOffset>
                </wp:positionH>
                <wp:positionV relativeFrom="paragraph">
                  <wp:posOffset>-420370</wp:posOffset>
                </wp:positionV>
                <wp:extent cx="1848485" cy="260985"/>
                <wp:effectExtent l="0" t="0" r="0" b="0"/>
                <wp:wrapNone/>
                <wp:docPr id="684353920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8485" cy="260985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2399" w14:textId="60FF8FF5" w:rsidR="00347802" w:rsidRPr="00BF3CC2" w:rsidRDefault="00C05C0F" w:rsidP="00BF3C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F3CC2">
                              <w:rPr>
                                <w:sz w:val="20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2A8C" id="Prostokąt 9" o:spid="_x0000_s1026" style="position:absolute;left:0;text-align:left;margin-left:327.95pt;margin-top:-33.1pt;width:145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" fillcolor="#f47920" stroked="f" strokeweight="1pt">
                <v:textbox>
                  <w:txbxContent>
                    <w:p w14:paraId="3BD42399" w14:textId="60FF8FF5" w:rsidR="00347802" w:rsidRPr="00BF3CC2" w:rsidRDefault="00C05C0F" w:rsidP="00BF3CC2">
                      <w:pPr>
                        <w:jc w:val="center"/>
                        <w:rPr>
                          <w:sz w:val="20"/>
                        </w:rPr>
                      </w:pPr>
                      <w:r w:rsidRPr="00BF3CC2">
                        <w:rPr>
                          <w:sz w:val="20"/>
                        </w:rPr>
                        <w:t>INFORMACJA PRASOWA</w:t>
                      </w:r>
                    </w:p>
                  </w:txbxContent>
                </v:textbox>
              </v:rect>
            </w:pict>
          </mc:Fallback>
        </mc:AlternateContent>
      </w:r>
      <w:r w:rsidR="006C560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E72DD5" wp14:editId="2B7B703A">
                <wp:simplePos x="0" y="0"/>
                <wp:positionH relativeFrom="column">
                  <wp:posOffset>-23495</wp:posOffset>
                </wp:positionH>
                <wp:positionV relativeFrom="paragraph">
                  <wp:posOffset>-414021</wp:posOffset>
                </wp:positionV>
                <wp:extent cx="6038850" cy="0"/>
                <wp:effectExtent l="0" t="0" r="0" b="0"/>
                <wp:wrapNone/>
                <wp:docPr id="57912252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792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5FA8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32.6pt" to="473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" strokecolor="#f47920" strokeweight=".5pt">
                <v:stroke joinstyle="miter"/>
                <o:lock v:ext="edit" shapetype="f"/>
              </v:line>
            </w:pict>
          </mc:Fallback>
        </mc:AlternateContent>
      </w:r>
      <w:r w:rsidR="001831A4">
        <w:rPr>
          <w:rFonts w:ascii="Arial Narrow" w:hAnsi="Arial Narrow" w:cstheme="minorHAnsi"/>
          <w:b/>
          <w:bCs/>
          <w:kern w:val="36"/>
          <w:sz w:val="36"/>
          <w:szCs w:val="36"/>
        </w:rPr>
        <w:t>Znamy największe k</w:t>
      </w:r>
      <w:r w:rsidR="00BF3CC2" w:rsidRPr="00BF3CC2">
        <w:rPr>
          <w:rFonts w:ascii="Arial Narrow" w:hAnsi="Arial Narrow" w:cstheme="minorHAnsi"/>
          <w:b/>
          <w:bCs/>
          <w:kern w:val="36"/>
          <w:sz w:val="36"/>
          <w:szCs w:val="36"/>
        </w:rPr>
        <w:t>ryzysy wizerunkowe 202</w:t>
      </w:r>
      <w:r w:rsidR="00573C82">
        <w:rPr>
          <w:rFonts w:ascii="Arial Narrow" w:hAnsi="Arial Narrow" w:cstheme="minorHAnsi"/>
          <w:b/>
          <w:bCs/>
          <w:kern w:val="36"/>
          <w:sz w:val="36"/>
          <w:szCs w:val="36"/>
        </w:rPr>
        <w:t>3</w:t>
      </w:r>
      <w:r w:rsidR="00BF3CC2" w:rsidRPr="00BF3CC2">
        <w:rPr>
          <w:rFonts w:ascii="Arial Narrow" w:hAnsi="Arial Narrow" w:cstheme="minorHAnsi"/>
          <w:b/>
          <w:bCs/>
          <w:kern w:val="36"/>
          <w:sz w:val="36"/>
          <w:szCs w:val="36"/>
        </w:rPr>
        <w:t xml:space="preserve"> </w:t>
      </w:r>
    </w:p>
    <w:p w14:paraId="65850591" w14:textId="77B11CDF" w:rsidR="00BF3CC2" w:rsidRPr="00BF3CC2" w:rsidRDefault="00573C82" w:rsidP="009A77F4">
      <w:pPr>
        <w:shd w:val="clear" w:color="auto" w:fill="FFFFFF"/>
        <w:spacing w:before="120" w:after="120"/>
        <w:jc w:val="center"/>
        <w:outlineLvl w:val="0"/>
        <w:rPr>
          <w:rFonts w:ascii="Arial Narrow" w:hAnsi="Arial Narrow" w:cstheme="minorHAnsi"/>
          <w:i/>
          <w:iCs/>
          <w:kern w:val="36"/>
          <w:sz w:val="32"/>
          <w:szCs w:val="32"/>
        </w:rPr>
      </w:pPr>
      <w:r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Na czele rankingów: MSZ </w:t>
      </w:r>
      <w:r w:rsidR="001831A4">
        <w:rPr>
          <w:rFonts w:ascii="Arial Narrow" w:hAnsi="Arial Narrow" w:cstheme="minorHAnsi"/>
          <w:i/>
          <w:iCs/>
          <w:kern w:val="36"/>
          <w:sz w:val="32"/>
          <w:szCs w:val="32"/>
        </w:rPr>
        <w:t>z</w:t>
      </w:r>
      <w:r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 afer</w:t>
      </w:r>
      <w:r w:rsidR="001831A4">
        <w:rPr>
          <w:rFonts w:ascii="Arial Narrow" w:hAnsi="Arial Narrow" w:cstheme="minorHAnsi"/>
          <w:i/>
          <w:iCs/>
          <w:kern w:val="36"/>
          <w:sz w:val="32"/>
          <w:szCs w:val="32"/>
        </w:rPr>
        <w:t>ą</w:t>
      </w:r>
      <w:r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 wizow</w:t>
      </w:r>
      <w:r w:rsidR="001831A4">
        <w:rPr>
          <w:rFonts w:ascii="Arial Narrow" w:hAnsi="Arial Narrow" w:cstheme="minorHAnsi"/>
          <w:i/>
          <w:iCs/>
          <w:kern w:val="36"/>
          <w:sz w:val="32"/>
          <w:szCs w:val="32"/>
        </w:rPr>
        <w:t>ą</w:t>
      </w:r>
      <w:r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, Orlen i </w:t>
      </w:r>
      <w:r w:rsidR="001831A4">
        <w:rPr>
          <w:rFonts w:ascii="Arial Narrow" w:hAnsi="Arial Narrow" w:cstheme="minorHAnsi"/>
          <w:i/>
          <w:iCs/>
          <w:kern w:val="36"/>
          <w:sz w:val="32"/>
          <w:szCs w:val="32"/>
        </w:rPr>
        <w:t>„</w:t>
      </w:r>
      <w:proofErr w:type="spellStart"/>
      <w:r>
        <w:rPr>
          <w:rFonts w:ascii="Arial Narrow" w:hAnsi="Arial Narrow" w:cstheme="minorHAnsi"/>
          <w:i/>
          <w:iCs/>
          <w:kern w:val="36"/>
          <w:sz w:val="32"/>
          <w:szCs w:val="32"/>
        </w:rPr>
        <w:t>Pandoragate</w:t>
      </w:r>
      <w:proofErr w:type="spellEnd"/>
      <w:r w:rsidR="001831A4">
        <w:rPr>
          <w:rFonts w:ascii="Arial Narrow" w:hAnsi="Arial Narrow" w:cstheme="minorHAnsi"/>
          <w:i/>
          <w:iCs/>
          <w:kern w:val="36"/>
          <w:sz w:val="32"/>
          <w:szCs w:val="32"/>
        </w:rPr>
        <w:t>”</w:t>
      </w:r>
      <w:r w:rsidR="00BF3CC2" w:rsidRPr="00BF3CC2"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 </w:t>
      </w:r>
    </w:p>
    <w:p w14:paraId="3B338BA7" w14:textId="143DBC17" w:rsidR="00BF3CC2" w:rsidRPr="00BF3CC2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</w:pP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Największy kryzys wizerunkowy 202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3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roku w polskim świecie publicznym to 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afera wizowa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. W</w:t>
      </w:r>
      <w:r w:rsidR="00B642A5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 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gronie firm i organizacji – 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PKN </w:t>
      </w:r>
      <w:r w:rsidR="00573C82" w:rsidRP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Orlen </w:t>
      </w:r>
      <w:r w:rsidR="00B642A5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i</w:t>
      </w:r>
      <w:r w:rsidR="00573C82" w:rsidRP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oskarżenia o manipulacje cenami przed wyborami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, </w:t>
      </w:r>
      <w:r w:rsidR="001831A4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zaś</w:t>
      </w:r>
      <w:r w:rsidR="001831A4"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w</w:t>
      </w:r>
      <w:r w:rsidR="005127B7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 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sferze marek osobistych na pierwszym miejscu znal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eźli się </w:t>
      </w:r>
      <w:proofErr w:type="spellStart"/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influencerzy</w:t>
      </w:r>
      <w:proofErr w:type="spellEnd"/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zamieszani w tzw</w:t>
      </w:r>
      <w:r w:rsidR="00FB5BDA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.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Pandoragate</w:t>
      </w:r>
      <w:proofErr w:type="spellEnd"/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. Takie są wyniki badania </w:t>
      </w:r>
      <w:proofErr w:type="spellStart"/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Kryzysometr</w:t>
      </w:r>
      <w:proofErr w:type="spellEnd"/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1831A4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20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2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3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/</w:t>
      </w:r>
      <w:r w:rsidR="001831A4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20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2</w:t>
      </w:r>
      <w:r w:rsidR="00573C8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4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przeprowadzonego przez agencję Alert Media Communications wśród panelu eksperckiego </w:t>
      </w:r>
      <w:r w:rsidR="001831A4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ponad stu </w:t>
      </w:r>
      <w:r w:rsidR="001831A4">
        <w:rPr>
          <w:rFonts w:ascii="Arial Narrow" w:hAnsi="Arial Narrow" w:cstheme="minorHAnsi"/>
          <w:b/>
          <w:bCs/>
          <w:sz w:val="24"/>
          <w:szCs w:val="24"/>
        </w:rPr>
        <w:t>ekspertów</w:t>
      </w:r>
      <w:r w:rsidR="001831A4" w:rsidRPr="00BF3CC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b/>
          <w:bCs/>
          <w:sz w:val="24"/>
          <w:szCs w:val="24"/>
        </w:rPr>
        <w:t>ds. komunikacj</w:t>
      </w:r>
      <w:r w:rsidR="001831A4">
        <w:rPr>
          <w:rFonts w:ascii="Arial Narrow" w:hAnsi="Arial Narrow" w:cstheme="minorHAnsi"/>
          <w:b/>
          <w:bCs/>
          <w:sz w:val="24"/>
          <w:szCs w:val="24"/>
        </w:rPr>
        <w:t xml:space="preserve">i </w:t>
      </w:r>
      <w:r w:rsidRPr="00BF3CC2">
        <w:rPr>
          <w:rFonts w:ascii="Arial Narrow" w:hAnsi="Arial Narrow" w:cstheme="minorHAnsi"/>
          <w:b/>
          <w:bCs/>
          <w:sz w:val="24"/>
          <w:szCs w:val="24"/>
        </w:rPr>
        <w:t>największych polskich firm</w:t>
      </w:r>
      <w:r w:rsidR="00B642A5">
        <w:rPr>
          <w:rFonts w:ascii="Arial Narrow" w:hAnsi="Arial Narrow" w:cstheme="minorHAnsi"/>
          <w:b/>
          <w:bCs/>
          <w:sz w:val="24"/>
          <w:szCs w:val="24"/>
        </w:rPr>
        <w:t xml:space="preserve">, organizacji i </w:t>
      </w:r>
      <w:r w:rsidRPr="00BF3CC2">
        <w:rPr>
          <w:rFonts w:ascii="Arial Narrow" w:hAnsi="Arial Narrow" w:cstheme="minorHAnsi"/>
          <w:b/>
          <w:bCs/>
          <w:sz w:val="24"/>
          <w:szCs w:val="24"/>
        </w:rPr>
        <w:t>instytucji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.</w:t>
      </w:r>
    </w:p>
    <w:p w14:paraId="744E606F" w14:textId="01B69F43" w:rsidR="00386355" w:rsidRPr="002541F5" w:rsidRDefault="00386355" w:rsidP="00E176E8">
      <w:pPr>
        <w:shd w:val="clear" w:color="auto" w:fill="FFFFFF"/>
        <w:spacing w:before="120" w:after="120"/>
        <w:jc w:val="both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2541F5">
        <w:rPr>
          <w:rFonts w:ascii="Arial Narrow" w:hAnsi="Arial Narrow" w:cstheme="minorHAnsi"/>
          <w:b/>
          <w:bCs/>
          <w:sz w:val="28"/>
          <w:szCs w:val="28"/>
        </w:rPr>
        <w:t>Kryzysy w sferze publicznej</w:t>
      </w:r>
    </w:p>
    <w:p w14:paraId="4855533E" w14:textId="128EC015" w:rsidR="00573C82" w:rsidRPr="00AF4A7D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AF4A7D">
        <w:rPr>
          <w:rFonts w:ascii="Arial Narrow" w:hAnsi="Arial Narrow" w:cstheme="minorHAnsi"/>
          <w:sz w:val="24"/>
          <w:szCs w:val="24"/>
        </w:rPr>
        <w:t>W sferze publicznej</w:t>
      </w:r>
      <w:r w:rsidR="00573C82" w:rsidRPr="00AF4A7D">
        <w:rPr>
          <w:rFonts w:ascii="Arial Narrow" w:hAnsi="Arial Narrow" w:cstheme="minorHAnsi"/>
          <w:sz w:val="24"/>
          <w:szCs w:val="24"/>
        </w:rPr>
        <w:t xml:space="preserve"> kryzysem wizerunkowym roku była</w:t>
      </w:r>
      <w:r w:rsidR="00573C82" w:rsidRPr="002541F5">
        <w:rPr>
          <w:rFonts w:ascii="Arial Narrow" w:hAnsi="Arial Narrow" w:cstheme="minorHAnsi"/>
          <w:b/>
          <w:bCs/>
          <w:sz w:val="24"/>
          <w:szCs w:val="24"/>
        </w:rPr>
        <w:t xml:space="preserve"> afera wizowa</w:t>
      </w:r>
      <w:r w:rsidR="001831A4">
        <w:rPr>
          <w:rFonts w:ascii="Arial Narrow" w:hAnsi="Arial Narrow" w:cstheme="minorHAnsi"/>
          <w:b/>
          <w:bCs/>
          <w:sz w:val="24"/>
          <w:szCs w:val="24"/>
        </w:rPr>
        <w:t xml:space="preserve"> MSZ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w</w:t>
      </w:r>
      <w:r w:rsidRPr="002541F5">
        <w:rPr>
          <w:rFonts w:ascii="Arial Narrow" w:hAnsi="Arial Narrow" w:cstheme="minorHAnsi"/>
          <w:sz w:val="24"/>
          <w:szCs w:val="24"/>
        </w:rPr>
        <w:t xml:space="preserve">skazana przez </w:t>
      </w:r>
      <w:r w:rsidR="00573C82" w:rsidRPr="002541F5">
        <w:rPr>
          <w:rFonts w:ascii="Arial Narrow" w:hAnsi="Arial Narrow" w:cstheme="minorHAnsi"/>
          <w:sz w:val="24"/>
          <w:szCs w:val="24"/>
        </w:rPr>
        <w:t>41% respondentów</w:t>
      </w:r>
      <w:r w:rsidR="001E514A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1E514A">
        <w:rPr>
          <w:rFonts w:ascii="Arial Narrow" w:hAnsi="Arial Narrow" w:cstheme="minorHAnsi"/>
          <w:sz w:val="24"/>
          <w:szCs w:val="24"/>
        </w:rPr>
        <w:t>Kryzysometru</w:t>
      </w:r>
      <w:proofErr w:type="spellEnd"/>
      <w:r w:rsidR="00B642A5">
        <w:rPr>
          <w:rFonts w:ascii="Arial Narrow" w:hAnsi="Arial Narrow" w:cstheme="minorHAnsi"/>
          <w:sz w:val="24"/>
          <w:szCs w:val="24"/>
        </w:rPr>
        <w:t>,</w:t>
      </w:r>
      <w:r w:rsidR="001E514A">
        <w:rPr>
          <w:rFonts w:ascii="Arial Narrow" w:hAnsi="Arial Narrow" w:cstheme="minorHAnsi"/>
          <w:sz w:val="24"/>
          <w:szCs w:val="24"/>
        </w:rPr>
        <w:t xml:space="preserve"> czyli </w:t>
      </w:r>
      <w:r w:rsidR="001E514A" w:rsidRPr="002541F5">
        <w:rPr>
          <w:rFonts w:ascii="Arial Narrow" w:hAnsi="Arial Narrow" w:cstheme="minorHAnsi"/>
          <w:sz w:val="24"/>
          <w:szCs w:val="24"/>
        </w:rPr>
        <w:t>ponad stu dyrektorów</w:t>
      </w:r>
      <w:r w:rsidR="001831A4">
        <w:rPr>
          <w:rFonts w:ascii="Arial Narrow" w:hAnsi="Arial Narrow" w:cstheme="minorHAnsi"/>
          <w:sz w:val="24"/>
          <w:szCs w:val="24"/>
        </w:rPr>
        <w:t xml:space="preserve"> i</w:t>
      </w:r>
      <w:r w:rsidR="001E514A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1831A4" w:rsidRPr="002541F5">
        <w:rPr>
          <w:rFonts w:ascii="Arial Narrow" w:hAnsi="Arial Narrow" w:cstheme="minorHAnsi"/>
          <w:sz w:val="24"/>
          <w:szCs w:val="24"/>
        </w:rPr>
        <w:t>managerów</w:t>
      </w:r>
      <w:r w:rsidR="001831A4">
        <w:rPr>
          <w:rFonts w:ascii="Arial Narrow" w:hAnsi="Arial Narrow" w:cstheme="minorHAnsi"/>
          <w:sz w:val="24"/>
          <w:szCs w:val="24"/>
        </w:rPr>
        <w:t xml:space="preserve"> PR</w:t>
      </w:r>
      <w:r w:rsidR="001831A4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1E514A" w:rsidRPr="002541F5">
        <w:rPr>
          <w:rFonts w:ascii="Arial Narrow" w:hAnsi="Arial Narrow" w:cstheme="minorHAnsi"/>
          <w:sz w:val="24"/>
          <w:szCs w:val="24"/>
        </w:rPr>
        <w:t>oraz rzeczników prasowych z</w:t>
      </w:r>
      <w:r w:rsidR="001E514A">
        <w:rPr>
          <w:rFonts w:ascii="Arial Narrow" w:hAnsi="Arial Narrow" w:cstheme="minorHAnsi"/>
          <w:sz w:val="24"/>
          <w:szCs w:val="24"/>
        </w:rPr>
        <w:t> </w:t>
      </w:r>
      <w:r w:rsidR="001E514A" w:rsidRPr="002541F5">
        <w:rPr>
          <w:rFonts w:ascii="Arial Narrow" w:hAnsi="Arial Narrow" w:cstheme="minorHAnsi"/>
          <w:sz w:val="24"/>
          <w:szCs w:val="24"/>
        </w:rPr>
        <w:t>kluczowych</w:t>
      </w:r>
      <w:r w:rsidR="001E514A" w:rsidRPr="002541F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1E514A" w:rsidRPr="002541F5">
        <w:rPr>
          <w:rFonts w:ascii="Arial Narrow" w:hAnsi="Arial Narrow" w:cstheme="minorHAnsi"/>
          <w:sz w:val="24"/>
          <w:szCs w:val="24"/>
        </w:rPr>
        <w:t>firm rynkowych, instytucji publicznych oraz organizacji pozarządowych</w:t>
      </w:r>
      <w:r w:rsidR="00573C82" w:rsidRPr="001831A4">
        <w:rPr>
          <w:rFonts w:ascii="Arial Narrow" w:hAnsi="Arial Narrow" w:cstheme="minorHAnsi"/>
          <w:sz w:val="24"/>
          <w:szCs w:val="24"/>
        </w:rPr>
        <w:t xml:space="preserve">. </w:t>
      </w:r>
      <w:r w:rsidRPr="00AF4A7D">
        <w:rPr>
          <w:rFonts w:ascii="Arial Narrow" w:hAnsi="Arial Narrow" w:cstheme="minorHAnsi"/>
          <w:sz w:val="24"/>
          <w:szCs w:val="24"/>
        </w:rPr>
        <w:t>Na drugim miejscu zestawienia</w:t>
      </w:r>
      <w:r w:rsidR="00573C82" w:rsidRPr="00AF4A7D">
        <w:rPr>
          <w:rFonts w:ascii="Arial Narrow" w:hAnsi="Arial Narrow" w:cstheme="minorHAnsi"/>
          <w:sz w:val="24"/>
          <w:szCs w:val="24"/>
        </w:rPr>
        <w:t xml:space="preserve">, </w:t>
      </w:r>
      <w:r w:rsidR="00573C82" w:rsidRPr="001831A4">
        <w:rPr>
          <w:rFonts w:ascii="Arial Narrow" w:hAnsi="Arial Narrow" w:cstheme="minorHAnsi"/>
          <w:sz w:val="24"/>
          <w:szCs w:val="24"/>
        </w:rPr>
        <w:t>podobnie jak w ubiegłym roku</w:t>
      </w:r>
      <w:r w:rsidR="00573C82" w:rsidRPr="00AF4A7D">
        <w:rPr>
          <w:rFonts w:ascii="Arial Narrow" w:hAnsi="Arial Narrow" w:cstheme="minorHAnsi"/>
          <w:sz w:val="24"/>
          <w:szCs w:val="24"/>
        </w:rPr>
        <w:t>,</w:t>
      </w:r>
      <w:r w:rsidRPr="00AF4A7D">
        <w:rPr>
          <w:rFonts w:ascii="Arial Narrow" w:hAnsi="Arial Narrow" w:cstheme="minorHAnsi"/>
          <w:sz w:val="24"/>
          <w:szCs w:val="24"/>
        </w:rPr>
        <w:t xml:space="preserve"> znalazł się </w:t>
      </w:r>
      <w:r w:rsidRPr="002541F5">
        <w:rPr>
          <w:rFonts w:ascii="Arial Narrow" w:hAnsi="Arial Narrow" w:cstheme="minorHAnsi"/>
          <w:b/>
          <w:bCs/>
          <w:sz w:val="24"/>
          <w:szCs w:val="24"/>
        </w:rPr>
        <w:t>Narodowy Bank Polski i Prezes Adam Glapiński</w:t>
      </w:r>
      <w:r w:rsidRPr="002541F5">
        <w:rPr>
          <w:rFonts w:ascii="Arial Narrow" w:hAnsi="Arial Narrow" w:cstheme="minorHAnsi"/>
          <w:sz w:val="24"/>
          <w:szCs w:val="24"/>
        </w:rPr>
        <w:t xml:space="preserve"> w</w:t>
      </w:r>
      <w:r w:rsidR="009A77F4" w:rsidRPr="002541F5">
        <w:rPr>
          <w:rFonts w:ascii="Arial Narrow" w:hAnsi="Arial Narrow" w:cstheme="minorHAnsi"/>
          <w:sz w:val="24"/>
          <w:szCs w:val="24"/>
        </w:rPr>
        <w:t> </w:t>
      </w:r>
      <w:r w:rsidRPr="002541F5">
        <w:rPr>
          <w:rFonts w:ascii="Arial Narrow" w:hAnsi="Arial Narrow" w:cstheme="minorHAnsi"/>
          <w:sz w:val="24"/>
          <w:szCs w:val="24"/>
        </w:rPr>
        <w:t>związku z</w:t>
      </w:r>
      <w:r w:rsidR="00386355" w:rsidRPr="002541F5">
        <w:rPr>
          <w:rFonts w:ascii="Arial Narrow" w:hAnsi="Arial Narrow" w:cstheme="minorHAnsi"/>
          <w:sz w:val="24"/>
          <w:szCs w:val="24"/>
        </w:rPr>
        <w:t> </w:t>
      </w:r>
      <w:r w:rsidR="001831A4">
        <w:rPr>
          <w:rFonts w:ascii="Arial Narrow" w:hAnsi="Arial Narrow" w:cstheme="minorHAnsi"/>
          <w:sz w:val="24"/>
          <w:szCs w:val="24"/>
        </w:rPr>
        <w:t xml:space="preserve">publicznymi oskarżeniami o </w:t>
      </w:r>
      <w:r w:rsidR="00573C82" w:rsidRPr="002541F5">
        <w:rPr>
          <w:rFonts w:ascii="Arial Narrow" w:hAnsi="Arial Narrow" w:cstheme="minorHAnsi"/>
          <w:sz w:val="24"/>
          <w:szCs w:val="24"/>
        </w:rPr>
        <w:t>niekompetencj</w:t>
      </w:r>
      <w:r w:rsidR="001831A4">
        <w:rPr>
          <w:rFonts w:ascii="Arial Narrow" w:hAnsi="Arial Narrow" w:cstheme="minorHAnsi"/>
          <w:sz w:val="24"/>
          <w:szCs w:val="24"/>
        </w:rPr>
        <w:t>ę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w ocenie </w:t>
      </w:r>
      <w:r w:rsidR="001831A4">
        <w:rPr>
          <w:rFonts w:ascii="Arial Narrow" w:hAnsi="Arial Narrow" w:cstheme="minorHAnsi"/>
          <w:sz w:val="24"/>
          <w:szCs w:val="24"/>
        </w:rPr>
        <w:t>i zarządzaniu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inflacj</w:t>
      </w:r>
      <w:r w:rsidR="001831A4">
        <w:rPr>
          <w:rFonts w:ascii="Arial Narrow" w:hAnsi="Arial Narrow" w:cstheme="minorHAnsi"/>
          <w:sz w:val="24"/>
          <w:szCs w:val="24"/>
        </w:rPr>
        <w:t>ą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oraz krytyką dot</w:t>
      </w:r>
      <w:r w:rsidR="00B642A5">
        <w:rPr>
          <w:rFonts w:ascii="Arial Narrow" w:hAnsi="Arial Narrow" w:cstheme="minorHAnsi"/>
          <w:sz w:val="24"/>
          <w:szCs w:val="24"/>
        </w:rPr>
        <w:t>yczącą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upolitycznienia </w:t>
      </w:r>
      <w:r w:rsidR="00B642A5">
        <w:rPr>
          <w:rFonts w:ascii="Arial Narrow" w:hAnsi="Arial Narrow" w:cstheme="minorHAnsi"/>
          <w:sz w:val="24"/>
          <w:szCs w:val="24"/>
        </w:rPr>
        <w:t xml:space="preserve">tej </w:t>
      </w:r>
      <w:r w:rsidR="00573C82" w:rsidRPr="002541F5">
        <w:rPr>
          <w:rFonts w:ascii="Arial Narrow" w:hAnsi="Arial Narrow" w:cstheme="minorHAnsi"/>
          <w:sz w:val="24"/>
          <w:szCs w:val="24"/>
        </w:rPr>
        <w:t>instytucji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 (37% wskazań</w:t>
      </w:r>
      <w:r w:rsidR="002541F5" w:rsidRPr="002541F5">
        <w:rPr>
          <w:rStyle w:val="Odwoanieprzypisudolnego"/>
          <w:rFonts w:ascii="Arial Narrow" w:hAnsi="Arial Narrow" w:cstheme="minorHAnsi"/>
          <w:sz w:val="24"/>
          <w:szCs w:val="24"/>
        </w:rPr>
        <w:footnoteReference w:id="1"/>
      </w:r>
      <w:r w:rsidR="00FB5BDA" w:rsidRPr="002541F5">
        <w:rPr>
          <w:rFonts w:ascii="Arial Narrow" w:hAnsi="Arial Narrow" w:cstheme="minorHAnsi"/>
          <w:sz w:val="24"/>
          <w:szCs w:val="24"/>
        </w:rPr>
        <w:t>)</w:t>
      </w:r>
      <w:r w:rsidR="00573C82" w:rsidRPr="002541F5">
        <w:rPr>
          <w:rFonts w:ascii="Arial Narrow" w:hAnsi="Arial Narrow" w:cstheme="minorHAnsi"/>
          <w:sz w:val="24"/>
          <w:szCs w:val="24"/>
        </w:rPr>
        <w:t>. Kryzysowe</w:t>
      </w:r>
      <w:r w:rsidR="001831A4">
        <w:rPr>
          <w:rFonts w:ascii="Arial Narrow" w:hAnsi="Arial Narrow" w:cstheme="minorHAnsi"/>
          <w:sz w:val="24"/>
          <w:szCs w:val="24"/>
        </w:rPr>
        <w:t xml:space="preserve"> </w:t>
      </w:r>
      <w:r w:rsidR="00573C82" w:rsidRPr="00AF4A7D">
        <w:rPr>
          <w:rFonts w:ascii="Arial Narrow" w:hAnsi="Arial Narrow" w:cstheme="minorHAnsi"/>
          <w:sz w:val="24"/>
          <w:szCs w:val="24"/>
        </w:rPr>
        <w:t>p</w:t>
      </w:r>
      <w:r w:rsidRPr="00AF4A7D">
        <w:rPr>
          <w:rFonts w:ascii="Arial Narrow" w:hAnsi="Arial Narrow" w:cstheme="minorHAnsi"/>
          <w:sz w:val="24"/>
          <w:szCs w:val="24"/>
        </w:rPr>
        <w:t>odium</w:t>
      </w:r>
      <w:r w:rsidRPr="002541F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1831A4">
        <w:rPr>
          <w:rFonts w:ascii="Arial Narrow" w:hAnsi="Arial Narrow" w:cstheme="minorHAnsi"/>
          <w:sz w:val="24"/>
          <w:szCs w:val="24"/>
        </w:rPr>
        <w:t>tego rankingu hurtowo uzupełnia</w:t>
      </w:r>
      <w:r w:rsidR="001831A4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573C82" w:rsidRPr="00AF4A7D">
        <w:rPr>
          <w:rFonts w:ascii="Arial Narrow" w:hAnsi="Arial Narrow" w:cstheme="minorHAnsi"/>
          <w:b/>
          <w:bCs/>
          <w:sz w:val="24"/>
          <w:szCs w:val="24"/>
        </w:rPr>
        <w:t>Prawo i</w:t>
      </w:r>
      <w:r w:rsidR="00FB5BDA" w:rsidRPr="00AF4A7D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573C82" w:rsidRPr="00AF4A7D">
        <w:rPr>
          <w:rFonts w:ascii="Arial Narrow" w:hAnsi="Arial Narrow" w:cstheme="minorHAnsi"/>
          <w:b/>
          <w:bCs/>
          <w:sz w:val="24"/>
          <w:szCs w:val="24"/>
        </w:rPr>
        <w:t>Sprawiedliwość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wraz z </w:t>
      </w:r>
      <w:r w:rsidR="00573C82" w:rsidRPr="002541F5">
        <w:rPr>
          <w:rFonts w:ascii="Arial Narrow" w:hAnsi="Arial Narrow" w:cstheme="minorHAnsi"/>
          <w:sz w:val="24"/>
          <w:szCs w:val="24"/>
        </w:rPr>
        <w:t>kryzys</w:t>
      </w:r>
      <w:r w:rsidR="00FB5BDA" w:rsidRPr="002541F5">
        <w:rPr>
          <w:rFonts w:ascii="Arial Narrow" w:hAnsi="Arial Narrow" w:cstheme="minorHAnsi"/>
          <w:sz w:val="24"/>
          <w:szCs w:val="24"/>
        </w:rPr>
        <w:t>em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władzy: but</w:t>
      </w:r>
      <w:r w:rsidR="00FB5BDA" w:rsidRPr="002541F5">
        <w:rPr>
          <w:rFonts w:ascii="Arial Narrow" w:hAnsi="Arial Narrow" w:cstheme="minorHAnsi"/>
          <w:sz w:val="24"/>
          <w:szCs w:val="24"/>
        </w:rPr>
        <w:t>ą</w:t>
      </w:r>
      <w:r w:rsidR="00573C82" w:rsidRPr="002541F5">
        <w:rPr>
          <w:rFonts w:ascii="Arial Narrow" w:hAnsi="Arial Narrow" w:cstheme="minorHAnsi"/>
          <w:sz w:val="24"/>
          <w:szCs w:val="24"/>
        </w:rPr>
        <w:t>, afer</w:t>
      </w:r>
      <w:r w:rsidR="00FB5BDA" w:rsidRPr="002541F5">
        <w:rPr>
          <w:rFonts w:ascii="Arial Narrow" w:hAnsi="Arial Narrow" w:cstheme="minorHAnsi"/>
          <w:sz w:val="24"/>
          <w:szCs w:val="24"/>
        </w:rPr>
        <w:t>ami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personaln</w:t>
      </w:r>
      <w:r w:rsidR="00FB5BDA" w:rsidRPr="002541F5">
        <w:rPr>
          <w:rFonts w:ascii="Arial Narrow" w:hAnsi="Arial Narrow" w:cstheme="minorHAnsi"/>
          <w:sz w:val="24"/>
          <w:szCs w:val="24"/>
        </w:rPr>
        <w:t>ymi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i</w:t>
      </w:r>
      <w:r w:rsidR="005127B7">
        <w:rPr>
          <w:rFonts w:ascii="Arial Narrow" w:hAnsi="Arial Narrow" w:cstheme="minorHAnsi"/>
          <w:sz w:val="24"/>
          <w:szCs w:val="24"/>
        </w:rPr>
        <w:t> </w:t>
      </w:r>
      <w:r w:rsidR="00573C82" w:rsidRPr="002541F5">
        <w:rPr>
          <w:rFonts w:ascii="Arial Narrow" w:hAnsi="Arial Narrow" w:cstheme="minorHAnsi"/>
          <w:sz w:val="24"/>
          <w:szCs w:val="24"/>
        </w:rPr>
        <w:t>instytucjonaln</w:t>
      </w:r>
      <w:r w:rsidR="00FB5BDA" w:rsidRPr="002541F5">
        <w:rPr>
          <w:rFonts w:ascii="Arial Narrow" w:hAnsi="Arial Narrow" w:cstheme="minorHAnsi"/>
          <w:sz w:val="24"/>
          <w:szCs w:val="24"/>
        </w:rPr>
        <w:t>ymi oraz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błęd</w:t>
      </w:r>
      <w:r w:rsidR="00FB5BDA" w:rsidRPr="002541F5">
        <w:rPr>
          <w:rFonts w:ascii="Arial Narrow" w:hAnsi="Arial Narrow" w:cstheme="minorHAnsi"/>
          <w:sz w:val="24"/>
          <w:szCs w:val="24"/>
        </w:rPr>
        <w:t>ami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w</w:t>
      </w:r>
      <w:r w:rsidR="00B642A5">
        <w:rPr>
          <w:rFonts w:ascii="Arial Narrow" w:hAnsi="Arial Narrow" w:cstheme="minorHAnsi"/>
          <w:sz w:val="24"/>
          <w:szCs w:val="24"/>
        </w:rPr>
        <w:t> </w:t>
      </w:r>
      <w:r w:rsidR="00573C82" w:rsidRPr="002541F5">
        <w:rPr>
          <w:rFonts w:ascii="Arial Narrow" w:hAnsi="Arial Narrow" w:cstheme="minorHAnsi"/>
          <w:sz w:val="24"/>
          <w:szCs w:val="24"/>
        </w:rPr>
        <w:t>komunikacji prowadząc</w:t>
      </w:r>
      <w:r w:rsidR="00FB5BDA" w:rsidRPr="002541F5">
        <w:rPr>
          <w:rFonts w:ascii="Arial Narrow" w:hAnsi="Arial Narrow" w:cstheme="minorHAnsi"/>
          <w:sz w:val="24"/>
          <w:szCs w:val="24"/>
        </w:rPr>
        <w:t>ymi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do utraty zaufania społecznego</w:t>
      </w:r>
      <w:r w:rsidR="00B642A5">
        <w:rPr>
          <w:rFonts w:ascii="Arial Narrow" w:hAnsi="Arial Narrow" w:cstheme="minorHAnsi"/>
          <w:sz w:val="24"/>
          <w:szCs w:val="24"/>
        </w:rPr>
        <w:t>, a</w:t>
      </w:r>
      <w:r w:rsidR="005127B7">
        <w:rPr>
          <w:rFonts w:ascii="Arial Narrow" w:hAnsi="Arial Narrow" w:cstheme="minorHAnsi"/>
          <w:sz w:val="24"/>
          <w:szCs w:val="24"/>
        </w:rPr>
        <w:t> </w:t>
      </w:r>
      <w:r w:rsidR="00B642A5">
        <w:rPr>
          <w:rFonts w:ascii="Arial Narrow" w:hAnsi="Arial Narrow" w:cstheme="minorHAnsi"/>
          <w:sz w:val="24"/>
          <w:szCs w:val="24"/>
        </w:rPr>
        <w:t>w</w:t>
      </w:r>
      <w:r w:rsidR="00B90CC7">
        <w:rPr>
          <w:rFonts w:ascii="Arial Narrow" w:hAnsi="Arial Narrow" w:cstheme="minorHAnsi"/>
          <w:sz w:val="24"/>
          <w:szCs w:val="24"/>
        </w:rPr>
        <w:t> </w:t>
      </w:r>
      <w:r w:rsidR="00B642A5">
        <w:rPr>
          <w:rFonts w:ascii="Arial Narrow" w:hAnsi="Arial Narrow" w:cstheme="minorHAnsi"/>
          <w:sz w:val="24"/>
          <w:szCs w:val="24"/>
        </w:rPr>
        <w:t>efekcie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1831A4">
        <w:rPr>
          <w:rFonts w:ascii="Arial Narrow" w:hAnsi="Arial Narrow" w:cstheme="minorHAnsi"/>
          <w:sz w:val="24"/>
          <w:szCs w:val="24"/>
        </w:rPr>
        <w:t>rządu</w:t>
      </w:r>
      <w:r w:rsidR="001831A4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FB5BDA" w:rsidRPr="002541F5">
        <w:rPr>
          <w:rFonts w:ascii="Arial Narrow" w:hAnsi="Arial Narrow" w:cstheme="minorHAnsi"/>
          <w:sz w:val="24"/>
          <w:szCs w:val="24"/>
        </w:rPr>
        <w:t>(34% głosów)</w:t>
      </w:r>
      <w:r w:rsidR="00573C82" w:rsidRPr="002541F5">
        <w:rPr>
          <w:rFonts w:ascii="Arial Narrow" w:hAnsi="Arial Narrow" w:cstheme="minorHAnsi"/>
          <w:sz w:val="24"/>
          <w:szCs w:val="24"/>
        </w:rPr>
        <w:t xml:space="preserve">. </w:t>
      </w:r>
    </w:p>
    <w:p w14:paraId="1004CE64" w14:textId="318C4918" w:rsidR="00BF3CC2" w:rsidRPr="002541F5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2541F5">
        <w:rPr>
          <w:rFonts w:ascii="Arial Narrow" w:hAnsi="Arial Narrow" w:cstheme="minorHAnsi"/>
          <w:sz w:val="24"/>
          <w:szCs w:val="24"/>
        </w:rPr>
        <w:t>Na dalszych miejscach zestawienia znal</w:t>
      </w:r>
      <w:r w:rsidR="00FB5BDA" w:rsidRPr="002541F5">
        <w:rPr>
          <w:rFonts w:ascii="Arial Narrow" w:hAnsi="Arial Narrow" w:cstheme="minorHAnsi"/>
          <w:sz w:val="24"/>
          <w:szCs w:val="24"/>
        </w:rPr>
        <w:t>azło</w:t>
      </w:r>
      <w:r w:rsidRPr="002541F5">
        <w:rPr>
          <w:rFonts w:ascii="Arial Narrow" w:hAnsi="Arial Narrow" w:cstheme="minorHAnsi"/>
          <w:sz w:val="24"/>
          <w:szCs w:val="24"/>
        </w:rPr>
        <w:t xml:space="preserve"> się: 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Radio Szczecin, które ujawniło poufne dane pozwalające zidentyfikować syna posłanki opozycji jako ofiarę molestowania (31% głosów) oraz Kościół Katolicki </w:t>
      </w:r>
      <w:r w:rsidR="001831A4">
        <w:rPr>
          <w:rFonts w:ascii="Arial Narrow" w:hAnsi="Arial Narrow" w:cstheme="minorHAnsi"/>
          <w:sz w:val="24"/>
          <w:szCs w:val="24"/>
        </w:rPr>
        <w:t xml:space="preserve">i jego fatalna reakcja na </w:t>
      </w:r>
      <w:r w:rsidR="00FB5BDA" w:rsidRPr="002541F5">
        <w:rPr>
          <w:rFonts w:ascii="Arial Narrow" w:hAnsi="Arial Narrow" w:cstheme="minorHAnsi"/>
          <w:sz w:val="24"/>
          <w:szCs w:val="24"/>
        </w:rPr>
        <w:t>orgi</w:t>
      </w:r>
      <w:r w:rsidR="001831A4">
        <w:rPr>
          <w:rFonts w:ascii="Arial Narrow" w:hAnsi="Arial Narrow" w:cstheme="minorHAnsi"/>
          <w:sz w:val="24"/>
          <w:szCs w:val="24"/>
        </w:rPr>
        <w:t>ę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 z udziałem księży i męskiej prostytutki na plebanii w Dąbrowie Górniczej (25% wskazań). </w:t>
      </w:r>
    </w:p>
    <w:p w14:paraId="236E8249" w14:textId="69349A6F" w:rsidR="00BF3CC2" w:rsidRPr="00B90CC7" w:rsidRDefault="00BF3CC2" w:rsidP="00BF3CC2">
      <w:pPr>
        <w:suppressAutoHyphens/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AF4A7D">
        <w:rPr>
          <w:rFonts w:ascii="Arial Narrow" w:hAnsi="Arial Narrow" w:cstheme="minorHAnsi"/>
          <w:sz w:val="24"/>
          <w:szCs w:val="24"/>
        </w:rPr>
        <w:t>„</w:t>
      </w:r>
      <w:r w:rsidR="001831A4" w:rsidRPr="00AF4A7D">
        <w:rPr>
          <w:rFonts w:ascii="Arial Narrow" w:hAnsi="Arial Narrow" w:cstheme="minorHAnsi"/>
          <w:sz w:val="24"/>
          <w:szCs w:val="24"/>
        </w:rPr>
        <w:t xml:space="preserve">Trzy pierwsze miejsca w 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tej części </w:t>
      </w:r>
      <w:r w:rsidR="001831A4" w:rsidRPr="00AF4A7D">
        <w:rPr>
          <w:rFonts w:ascii="Arial Narrow" w:hAnsi="Arial Narrow" w:cstheme="minorHAnsi"/>
          <w:sz w:val="24"/>
          <w:szCs w:val="24"/>
        </w:rPr>
        <w:t>rankingu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 tak naprawdę wskazują razem na szeroki kryzys władzy, której nadmierne upolitycznienie i niewystarczające kompetencje negatywnie zostały ocenione nie tylko przez wyborców</w:t>
      </w:r>
      <w:r w:rsidR="005127B7">
        <w:rPr>
          <w:rFonts w:ascii="Arial Narrow" w:hAnsi="Arial Narrow" w:cstheme="minorHAnsi"/>
          <w:sz w:val="24"/>
          <w:szCs w:val="24"/>
        </w:rPr>
        <w:t>,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 ale i ekspertów naszego branżowego panelu</w:t>
      </w:r>
      <w:r w:rsidR="00FB5BDA" w:rsidRPr="00AF4A7D">
        <w:rPr>
          <w:rFonts w:ascii="Arial Narrow" w:hAnsi="Arial Narrow" w:cstheme="minorHAnsi"/>
          <w:sz w:val="24"/>
          <w:szCs w:val="24"/>
        </w:rPr>
        <w:t>.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 Jesteśmy bardzo ciekawi, czy </w:t>
      </w:r>
      <w:proofErr w:type="spellStart"/>
      <w:r w:rsidR="00AE6417" w:rsidRPr="00AF4A7D">
        <w:rPr>
          <w:rFonts w:ascii="Arial Narrow" w:hAnsi="Arial Narrow" w:cstheme="minorHAnsi"/>
          <w:sz w:val="24"/>
          <w:szCs w:val="24"/>
        </w:rPr>
        <w:t>Kryzysometr</w:t>
      </w:r>
      <w:proofErr w:type="spellEnd"/>
      <w:r w:rsidR="00AE6417" w:rsidRPr="00AF4A7D">
        <w:rPr>
          <w:rFonts w:ascii="Arial Narrow" w:hAnsi="Arial Narrow" w:cstheme="minorHAnsi"/>
          <w:sz w:val="24"/>
          <w:szCs w:val="24"/>
        </w:rPr>
        <w:t xml:space="preserve"> w przyszłym roku pokaże, czy w sferze publicznej </w:t>
      </w:r>
      <w:r w:rsidR="005127B7">
        <w:rPr>
          <w:rFonts w:ascii="Arial Narrow" w:hAnsi="Arial Narrow" w:cstheme="minorHAnsi"/>
          <w:sz w:val="24"/>
          <w:szCs w:val="24"/>
        </w:rPr>
        <w:t xml:space="preserve">– 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tak silnie związanej z polityką </w:t>
      </w:r>
      <w:r w:rsidR="005127B7">
        <w:rPr>
          <w:rFonts w:ascii="Arial Narrow" w:hAnsi="Arial Narrow" w:cstheme="minorHAnsi"/>
          <w:sz w:val="24"/>
          <w:szCs w:val="24"/>
        </w:rPr>
        <w:t xml:space="preserve">– </w:t>
      </w:r>
      <w:r w:rsidR="00AE6417" w:rsidRPr="00AF4A7D">
        <w:rPr>
          <w:rFonts w:ascii="Arial Narrow" w:hAnsi="Arial Narrow" w:cstheme="minorHAnsi"/>
          <w:sz w:val="24"/>
          <w:szCs w:val="24"/>
        </w:rPr>
        <w:t>nastąpi zmiana jakościowa, której tak bardzo oczekują zarówno eksperci, jak i zwykli obywatele.</w:t>
      </w:r>
      <w:r w:rsidR="00FB5BDA" w:rsidRPr="00AF4A7D">
        <w:rPr>
          <w:rFonts w:ascii="Arial Narrow" w:hAnsi="Arial Narrow" w:cstheme="minorHAnsi"/>
          <w:sz w:val="24"/>
          <w:szCs w:val="24"/>
        </w:rPr>
        <w:t xml:space="preserve"> Warto też zwrócić uwagę, że są </w:t>
      </w:r>
      <w:r w:rsidR="00553CCF" w:rsidRPr="00AF4A7D">
        <w:rPr>
          <w:rFonts w:ascii="Arial Narrow" w:hAnsi="Arial Narrow" w:cstheme="minorHAnsi"/>
          <w:sz w:val="24"/>
          <w:szCs w:val="24"/>
        </w:rPr>
        <w:t>dwa podmioty</w:t>
      </w:r>
      <w:r w:rsidR="00FB5BDA" w:rsidRPr="00AF4A7D">
        <w:rPr>
          <w:rFonts w:ascii="Arial Narrow" w:hAnsi="Arial Narrow" w:cstheme="minorHAnsi"/>
          <w:sz w:val="24"/>
          <w:szCs w:val="24"/>
        </w:rPr>
        <w:t>, które regularnie utrzymują wysokie miejsca w zestawieniu kryzysów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 </w:t>
      </w:r>
      <w:r w:rsidR="00553CCF" w:rsidRPr="00AF4A7D">
        <w:rPr>
          <w:rFonts w:ascii="Arial Narrow" w:hAnsi="Arial Narrow" w:cstheme="minorHAnsi"/>
          <w:sz w:val="24"/>
          <w:szCs w:val="24"/>
        </w:rPr>
        <w:t>–</w:t>
      </w:r>
      <w:r w:rsidR="00AE6417" w:rsidRPr="00AF4A7D">
        <w:rPr>
          <w:rFonts w:ascii="Arial Narrow" w:hAnsi="Arial Narrow" w:cstheme="minorHAnsi"/>
          <w:sz w:val="24"/>
          <w:szCs w:val="24"/>
        </w:rPr>
        <w:t xml:space="preserve"> </w:t>
      </w:r>
      <w:r w:rsidR="00553CCF" w:rsidRPr="00AF4A7D">
        <w:rPr>
          <w:rFonts w:ascii="Arial Narrow" w:hAnsi="Arial Narrow" w:cstheme="minorHAnsi"/>
          <w:sz w:val="24"/>
          <w:szCs w:val="24"/>
        </w:rPr>
        <w:t xml:space="preserve">to </w:t>
      </w:r>
      <w:r w:rsidR="001E514A" w:rsidRPr="00AF4A7D">
        <w:rPr>
          <w:rFonts w:ascii="Arial Narrow" w:hAnsi="Arial Narrow" w:cstheme="minorHAnsi"/>
          <w:sz w:val="24"/>
          <w:szCs w:val="24"/>
        </w:rPr>
        <w:t xml:space="preserve">Kościół </w:t>
      </w:r>
      <w:r w:rsidR="00553CCF" w:rsidRPr="00AF4A7D">
        <w:rPr>
          <w:rFonts w:ascii="Arial Narrow" w:hAnsi="Arial Narrow" w:cstheme="minorHAnsi"/>
          <w:sz w:val="24"/>
          <w:szCs w:val="24"/>
        </w:rPr>
        <w:t xml:space="preserve">i </w:t>
      </w:r>
      <w:r w:rsidR="001E514A" w:rsidRPr="00AF4A7D">
        <w:rPr>
          <w:rFonts w:ascii="Arial Narrow" w:hAnsi="Arial Narrow" w:cstheme="minorHAnsi"/>
          <w:sz w:val="24"/>
          <w:szCs w:val="24"/>
        </w:rPr>
        <w:t>NBP</w:t>
      </w:r>
      <w:r w:rsidR="00FB5BDA" w:rsidRPr="00AF4A7D">
        <w:rPr>
          <w:rFonts w:ascii="Arial Narrow" w:hAnsi="Arial Narrow" w:cstheme="minorHAnsi"/>
          <w:sz w:val="24"/>
          <w:szCs w:val="24"/>
        </w:rPr>
        <w:t xml:space="preserve">. A to znaczy, że </w:t>
      </w:r>
      <w:r w:rsidR="00553CCF" w:rsidRPr="00AF4A7D">
        <w:rPr>
          <w:rFonts w:ascii="Arial Narrow" w:hAnsi="Arial Narrow" w:cstheme="minorHAnsi"/>
          <w:sz w:val="24"/>
          <w:szCs w:val="24"/>
        </w:rPr>
        <w:t>brakuje tam wystarczającego wyciągania wniosków</w:t>
      </w:r>
      <w:r w:rsidR="005127B7">
        <w:rPr>
          <w:rFonts w:ascii="Arial Narrow" w:hAnsi="Arial Narrow" w:cstheme="minorHAnsi"/>
          <w:sz w:val="24"/>
          <w:szCs w:val="24"/>
        </w:rPr>
        <w:t xml:space="preserve"> i</w:t>
      </w:r>
      <w:r w:rsidR="00553CCF" w:rsidRPr="00AF4A7D">
        <w:rPr>
          <w:rFonts w:ascii="Arial Narrow" w:hAnsi="Arial Narrow" w:cstheme="minorHAnsi"/>
          <w:sz w:val="24"/>
          <w:szCs w:val="24"/>
        </w:rPr>
        <w:t xml:space="preserve"> uczenia się na błędach</w:t>
      </w:r>
      <w:r w:rsidR="005127B7">
        <w:rPr>
          <w:rFonts w:ascii="Arial Narrow" w:hAnsi="Arial Narrow" w:cstheme="minorHAnsi"/>
          <w:sz w:val="24"/>
          <w:szCs w:val="24"/>
        </w:rPr>
        <w:t>,</w:t>
      </w:r>
      <w:r w:rsidR="00553CCF" w:rsidRPr="00AF4A7D">
        <w:rPr>
          <w:rFonts w:ascii="Arial Narrow" w:hAnsi="Arial Narrow" w:cstheme="minorHAnsi"/>
          <w:sz w:val="24"/>
          <w:szCs w:val="24"/>
        </w:rPr>
        <w:t xml:space="preserve"> a to prowadzi lub</w:t>
      </w:r>
      <w:r w:rsidR="00FB5BDA" w:rsidRPr="00AF4A7D">
        <w:rPr>
          <w:rFonts w:ascii="Arial Narrow" w:hAnsi="Arial Narrow" w:cstheme="minorHAnsi"/>
          <w:sz w:val="24"/>
          <w:szCs w:val="24"/>
        </w:rPr>
        <w:t xml:space="preserve"> może prowadzić do konsekwencji nie tylko wizerunkowych, ale też bardzo wymiernych, jak </w:t>
      </w:r>
      <w:r w:rsidR="005127B7">
        <w:rPr>
          <w:rFonts w:ascii="Arial Narrow" w:hAnsi="Arial Narrow" w:cstheme="minorHAnsi"/>
          <w:sz w:val="24"/>
          <w:szCs w:val="24"/>
        </w:rPr>
        <w:t xml:space="preserve">m.in. </w:t>
      </w:r>
      <w:r w:rsidR="00FB5BDA" w:rsidRPr="00AF4A7D">
        <w:rPr>
          <w:rFonts w:ascii="Arial Narrow" w:hAnsi="Arial Narrow" w:cstheme="minorHAnsi"/>
          <w:sz w:val="24"/>
          <w:szCs w:val="24"/>
        </w:rPr>
        <w:t xml:space="preserve">postępujący odpływ wiernych z </w:t>
      </w:r>
      <w:r w:rsidR="001E514A" w:rsidRPr="00AF4A7D">
        <w:rPr>
          <w:rFonts w:ascii="Arial Narrow" w:hAnsi="Arial Narrow" w:cstheme="minorHAnsi"/>
          <w:sz w:val="24"/>
          <w:szCs w:val="24"/>
        </w:rPr>
        <w:t>K</w:t>
      </w:r>
      <w:r w:rsidR="00FB5BDA" w:rsidRPr="00AF4A7D">
        <w:rPr>
          <w:rFonts w:ascii="Arial Narrow" w:hAnsi="Arial Narrow" w:cstheme="minorHAnsi"/>
          <w:sz w:val="24"/>
          <w:szCs w:val="24"/>
        </w:rPr>
        <w:t xml:space="preserve">ościoła </w:t>
      </w:r>
      <w:r w:rsidR="001E514A" w:rsidRPr="00AF4A7D">
        <w:rPr>
          <w:rFonts w:ascii="Arial Narrow" w:hAnsi="Arial Narrow" w:cstheme="minorHAnsi"/>
          <w:sz w:val="24"/>
          <w:szCs w:val="24"/>
        </w:rPr>
        <w:t>K</w:t>
      </w:r>
      <w:r w:rsidR="00FB5BDA" w:rsidRPr="00AF4A7D">
        <w:rPr>
          <w:rFonts w:ascii="Arial Narrow" w:hAnsi="Arial Narrow" w:cstheme="minorHAnsi"/>
          <w:sz w:val="24"/>
          <w:szCs w:val="24"/>
        </w:rPr>
        <w:t>atolickiego</w:t>
      </w:r>
      <w:r w:rsidR="00553CCF" w:rsidRPr="00AF4A7D">
        <w:rPr>
          <w:rFonts w:ascii="Arial Narrow" w:hAnsi="Arial Narrow" w:cstheme="minorHAnsi"/>
          <w:sz w:val="24"/>
          <w:szCs w:val="24"/>
        </w:rPr>
        <w:t xml:space="preserve"> czy duże prawdopodobieństwo postawienia szefa NBP przed Trybunałem Stanu</w:t>
      </w:r>
      <w:r w:rsidR="005127B7">
        <w:rPr>
          <w:rFonts w:ascii="Arial Narrow" w:hAnsi="Arial Narrow" w:cstheme="minorHAnsi"/>
          <w:sz w:val="24"/>
          <w:szCs w:val="24"/>
        </w:rPr>
        <w:t>”</w:t>
      </w:r>
      <w:r w:rsidR="002B08B8" w:rsidRPr="00AF4A7D">
        <w:rPr>
          <w:rFonts w:ascii="Arial Narrow" w:hAnsi="Arial Narrow" w:cstheme="minorHAnsi"/>
          <w:sz w:val="24"/>
          <w:szCs w:val="24"/>
        </w:rPr>
        <w:t xml:space="preserve"> </w:t>
      </w:r>
      <w:r w:rsidRPr="005127B7">
        <w:rPr>
          <w:rFonts w:ascii="Arial Narrow" w:hAnsi="Arial Narrow" w:cstheme="minorHAnsi"/>
          <w:sz w:val="24"/>
          <w:szCs w:val="24"/>
        </w:rPr>
        <w:t>–</w:t>
      </w:r>
      <w:r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Pr="00B90CC7">
        <w:rPr>
          <w:rFonts w:ascii="Arial Narrow" w:hAnsi="Arial Narrow" w:cstheme="minorHAnsi"/>
          <w:b/>
          <w:bCs/>
          <w:sz w:val="24"/>
          <w:szCs w:val="24"/>
        </w:rPr>
        <w:t xml:space="preserve">komentuje </w:t>
      </w:r>
      <w:r w:rsidR="001E514A" w:rsidRPr="00B90CC7">
        <w:rPr>
          <w:rFonts w:ascii="Arial Narrow" w:hAnsi="Arial Narrow" w:cstheme="minorHAnsi"/>
          <w:b/>
          <w:bCs/>
          <w:sz w:val="24"/>
          <w:szCs w:val="24"/>
        </w:rPr>
        <w:t>Adam Łaszyn</w:t>
      </w:r>
      <w:r w:rsidRPr="00B90CC7">
        <w:rPr>
          <w:rFonts w:ascii="Arial Narrow" w:hAnsi="Arial Narrow" w:cstheme="minorHAnsi"/>
          <w:b/>
          <w:bCs/>
          <w:sz w:val="24"/>
          <w:szCs w:val="24"/>
        </w:rPr>
        <w:t xml:space="preserve">, </w:t>
      </w:r>
      <w:r w:rsidR="001E514A" w:rsidRPr="00B90CC7">
        <w:rPr>
          <w:rFonts w:ascii="Arial Narrow" w:hAnsi="Arial Narrow" w:cstheme="minorHAnsi"/>
          <w:b/>
          <w:bCs/>
          <w:sz w:val="24"/>
          <w:szCs w:val="24"/>
        </w:rPr>
        <w:t xml:space="preserve">CEO Alert </w:t>
      </w:r>
      <w:r w:rsidRPr="00B90CC7">
        <w:rPr>
          <w:rFonts w:ascii="Arial Narrow" w:hAnsi="Arial Narrow" w:cstheme="minorHAnsi"/>
          <w:b/>
          <w:bCs/>
          <w:sz w:val="24"/>
          <w:szCs w:val="24"/>
        </w:rPr>
        <w:t>Media Communications</w:t>
      </w:r>
      <w:r w:rsidR="003C48E3" w:rsidRPr="00B90CC7">
        <w:rPr>
          <w:rFonts w:ascii="Arial Narrow" w:hAnsi="Arial Narrow" w:cstheme="minorHAnsi"/>
          <w:b/>
          <w:bCs/>
          <w:sz w:val="24"/>
          <w:szCs w:val="24"/>
        </w:rPr>
        <w:t>.</w:t>
      </w:r>
    </w:p>
    <w:p w14:paraId="5FAD93F8" w14:textId="0504EE69" w:rsidR="00386355" w:rsidRPr="002541F5" w:rsidRDefault="00386355" w:rsidP="00BF3CC2">
      <w:pPr>
        <w:suppressAutoHyphens/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541F5">
        <w:rPr>
          <w:rFonts w:ascii="Arial Narrow" w:hAnsi="Arial Narrow" w:cstheme="minorHAnsi"/>
          <w:b/>
          <w:bCs/>
          <w:sz w:val="24"/>
          <w:szCs w:val="24"/>
        </w:rPr>
        <w:t>Kryzysy w biznesie i sferze społecznej zdominowane przez… politykę</w:t>
      </w:r>
    </w:p>
    <w:p w14:paraId="3EA5DAC2" w14:textId="50B92258" w:rsidR="00386355" w:rsidRPr="002541F5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AF4A7D">
        <w:rPr>
          <w:rFonts w:ascii="Arial Narrow" w:hAnsi="Arial Narrow" w:cstheme="minorHAnsi"/>
          <w:sz w:val="24"/>
          <w:szCs w:val="24"/>
        </w:rPr>
        <w:t>W rankingu kryzysów organizacji</w:t>
      </w:r>
      <w:r w:rsidR="005127B7">
        <w:rPr>
          <w:rFonts w:ascii="Arial Narrow" w:hAnsi="Arial Narrow" w:cstheme="minorHAnsi"/>
          <w:sz w:val="24"/>
          <w:szCs w:val="24"/>
        </w:rPr>
        <w:t xml:space="preserve"> –</w:t>
      </w:r>
      <w:r w:rsidR="00386355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Pr="002541F5">
        <w:rPr>
          <w:rFonts w:ascii="Arial Narrow" w:hAnsi="Arial Narrow" w:cstheme="minorHAnsi"/>
          <w:sz w:val="24"/>
          <w:szCs w:val="24"/>
        </w:rPr>
        <w:t>zarówno biznesowych, jak i społecznych</w:t>
      </w:r>
      <w:r w:rsidR="005127B7">
        <w:rPr>
          <w:rFonts w:ascii="Arial Narrow" w:hAnsi="Arial Narrow" w:cstheme="minorHAnsi"/>
          <w:sz w:val="24"/>
          <w:szCs w:val="24"/>
        </w:rPr>
        <w:t xml:space="preserve"> –</w:t>
      </w:r>
      <w:r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po raz kolejny znalazł się </w:t>
      </w:r>
      <w:r w:rsidR="001E514A">
        <w:rPr>
          <w:rFonts w:ascii="Arial Narrow" w:hAnsi="Arial Narrow" w:cstheme="minorHAnsi"/>
          <w:sz w:val="24"/>
          <w:szCs w:val="24"/>
        </w:rPr>
        <w:t>podmiot</w:t>
      </w:r>
      <w:r w:rsidR="00FB5BDA" w:rsidRPr="002541F5">
        <w:rPr>
          <w:rFonts w:ascii="Arial Narrow" w:hAnsi="Arial Narrow" w:cstheme="minorHAnsi"/>
          <w:sz w:val="24"/>
          <w:szCs w:val="24"/>
        </w:rPr>
        <w:t>, które</w:t>
      </w:r>
      <w:r w:rsidR="001E514A">
        <w:rPr>
          <w:rFonts w:ascii="Arial Narrow" w:hAnsi="Arial Narrow" w:cstheme="minorHAnsi"/>
          <w:sz w:val="24"/>
          <w:szCs w:val="24"/>
        </w:rPr>
        <w:t>mu</w:t>
      </w:r>
      <w:r w:rsidR="00FB5BDA" w:rsidRPr="002541F5">
        <w:rPr>
          <w:rFonts w:ascii="Arial Narrow" w:hAnsi="Arial Narrow" w:cstheme="minorHAnsi"/>
          <w:sz w:val="24"/>
          <w:szCs w:val="24"/>
        </w:rPr>
        <w:t xml:space="preserve"> zarzuca się upolitycznienie</w:t>
      </w:r>
      <w:r w:rsidR="00B642A5">
        <w:rPr>
          <w:rFonts w:ascii="Arial Narrow" w:hAnsi="Arial Narrow" w:cstheme="minorHAnsi"/>
          <w:sz w:val="24"/>
          <w:szCs w:val="24"/>
        </w:rPr>
        <w:t>, czyli</w:t>
      </w:r>
      <w:r w:rsidR="001E514A">
        <w:rPr>
          <w:rFonts w:ascii="Arial Narrow" w:hAnsi="Arial Narrow" w:cstheme="minorHAnsi"/>
          <w:sz w:val="24"/>
          <w:szCs w:val="24"/>
        </w:rPr>
        <w:t xml:space="preserve"> </w:t>
      </w:r>
      <w:r w:rsidR="00D211B9" w:rsidRPr="002541F5">
        <w:rPr>
          <w:rFonts w:ascii="Arial Narrow" w:hAnsi="Arial Narrow" w:cstheme="minorHAnsi"/>
          <w:b/>
          <w:bCs/>
          <w:sz w:val="24"/>
          <w:szCs w:val="24"/>
        </w:rPr>
        <w:t>PKN Orlen</w:t>
      </w:r>
      <w:r w:rsidR="00B642A5">
        <w:rPr>
          <w:rFonts w:ascii="Arial Narrow" w:hAnsi="Arial Narrow" w:cstheme="minorHAnsi"/>
          <w:b/>
          <w:bCs/>
          <w:sz w:val="24"/>
          <w:szCs w:val="24"/>
        </w:rPr>
        <w:t>, oskarżany</w:t>
      </w:r>
      <w:r w:rsidR="00D211B9" w:rsidRPr="002541F5">
        <w:rPr>
          <w:rFonts w:ascii="Arial Narrow" w:hAnsi="Arial Narrow" w:cstheme="minorHAnsi"/>
          <w:b/>
          <w:bCs/>
          <w:sz w:val="24"/>
          <w:szCs w:val="24"/>
        </w:rPr>
        <w:t xml:space="preserve"> o manipulacje cenami przed wyborami</w:t>
      </w:r>
      <w:r w:rsidR="00B642A5">
        <w:rPr>
          <w:rFonts w:ascii="Arial Narrow" w:hAnsi="Arial Narrow" w:cstheme="minorHAnsi"/>
          <w:b/>
          <w:bCs/>
          <w:sz w:val="24"/>
          <w:szCs w:val="24"/>
        </w:rPr>
        <w:t xml:space="preserve">, którym towarzyszyła </w:t>
      </w:r>
      <w:r w:rsidR="00553CCF">
        <w:rPr>
          <w:rFonts w:ascii="Arial Narrow" w:hAnsi="Arial Narrow" w:cstheme="minorHAnsi"/>
          <w:b/>
          <w:bCs/>
          <w:sz w:val="24"/>
          <w:szCs w:val="24"/>
        </w:rPr>
        <w:t>dziwna „</w:t>
      </w:r>
      <w:r w:rsidR="00D211B9" w:rsidRPr="002541F5">
        <w:rPr>
          <w:rFonts w:ascii="Arial Narrow" w:hAnsi="Arial Narrow" w:cstheme="minorHAnsi"/>
          <w:b/>
          <w:bCs/>
          <w:sz w:val="24"/>
          <w:szCs w:val="24"/>
        </w:rPr>
        <w:t>pla</w:t>
      </w:r>
      <w:r w:rsidR="00B642A5">
        <w:rPr>
          <w:rFonts w:ascii="Arial Narrow" w:hAnsi="Arial Narrow" w:cstheme="minorHAnsi"/>
          <w:b/>
          <w:bCs/>
          <w:sz w:val="24"/>
          <w:szCs w:val="24"/>
        </w:rPr>
        <w:t>ga</w:t>
      </w:r>
      <w:r w:rsidR="00553CCF">
        <w:rPr>
          <w:rFonts w:ascii="Arial Narrow" w:hAnsi="Arial Narrow" w:cstheme="minorHAnsi"/>
          <w:b/>
          <w:bCs/>
          <w:sz w:val="24"/>
          <w:szCs w:val="24"/>
        </w:rPr>
        <w:t>”</w:t>
      </w:r>
      <w:r w:rsidR="00D211B9" w:rsidRPr="002541F5">
        <w:rPr>
          <w:rFonts w:ascii="Arial Narrow" w:hAnsi="Arial Narrow" w:cstheme="minorHAnsi"/>
          <w:b/>
          <w:bCs/>
          <w:sz w:val="24"/>
          <w:szCs w:val="24"/>
        </w:rPr>
        <w:t xml:space="preserve"> awarii dystrybutorów</w:t>
      </w:r>
      <w:r w:rsidR="00CA5DC2">
        <w:rPr>
          <w:rFonts w:ascii="Arial Narrow" w:hAnsi="Arial Narrow" w:cstheme="minorHAnsi"/>
          <w:sz w:val="24"/>
          <w:szCs w:val="24"/>
        </w:rPr>
        <w:t>.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CA5DC2">
        <w:rPr>
          <w:rFonts w:ascii="Arial Narrow" w:hAnsi="Arial Narrow" w:cstheme="minorHAnsi"/>
          <w:sz w:val="24"/>
          <w:szCs w:val="24"/>
        </w:rPr>
        <w:t>Takie były wskazania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aż 74% ankietowanych</w:t>
      </w:r>
      <w:r w:rsidR="001E514A">
        <w:rPr>
          <w:rFonts w:ascii="Arial Narrow" w:hAnsi="Arial Narrow" w:cstheme="minorHAnsi"/>
          <w:sz w:val="24"/>
          <w:szCs w:val="24"/>
        </w:rPr>
        <w:t xml:space="preserve">, </w:t>
      </w:r>
      <w:r w:rsidR="00CA5DC2">
        <w:rPr>
          <w:rFonts w:ascii="Arial Narrow" w:hAnsi="Arial Narrow" w:cstheme="minorHAnsi"/>
          <w:sz w:val="24"/>
          <w:szCs w:val="24"/>
        </w:rPr>
        <w:t xml:space="preserve">co </w:t>
      </w:r>
      <w:r w:rsidR="001E514A">
        <w:rPr>
          <w:rFonts w:ascii="Arial Narrow" w:hAnsi="Arial Narrow" w:cstheme="minorHAnsi"/>
          <w:sz w:val="24"/>
          <w:szCs w:val="24"/>
        </w:rPr>
        <w:t>jest najwyższy</w:t>
      </w:r>
      <w:r w:rsidR="00CA5DC2">
        <w:rPr>
          <w:rFonts w:ascii="Arial Narrow" w:hAnsi="Arial Narrow" w:cstheme="minorHAnsi"/>
          <w:sz w:val="24"/>
          <w:szCs w:val="24"/>
        </w:rPr>
        <w:t>m</w:t>
      </w:r>
      <w:r w:rsidR="001E514A">
        <w:rPr>
          <w:rFonts w:ascii="Arial Narrow" w:hAnsi="Arial Narrow" w:cstheme="minorHAnsi"/>
          <w:sz w:val="24"/>
          <w:szCs w:val="24"/>
        </w:rPr>
        <w:t xml:space="preserve"> wynik</w:t>
      </w:r>
      <w:r w:rsidR="00CA5DC2">
        <w:rPr>
          <w:rFonts w:ascii="Arial Narrow" w:hAnsi="Arial Narrow" w:cstheme="minorHAnsi"/>
          <w:sz w:val="24"/>
          <w:szCs w:val="24"/>
        </w:rPr>
        <w:t>iem</w:t>
      </w:r>
      <w:r w:rsidR="001E514A">
        <w:rPr>
          <w:rFonts w:ascii="Arial Narrow" w:hAnsi="Arial Narrow" w:cstheme="minorHAnsi"/>
          <w:sz w:val="24"/>
          <w:szCs w:val="24"/>
        </w:rPr>
        <w:t xml:space="preserve"> w historii </w:t>
      </w:r>
      <w:proofErr w:type="spellStart"/>
      <w:r w:rsidR="001E514A">
        <w:rPr>
          <w:rFonts w:ascii="Arial Narrow" w:hAnsi="Arial Narrow" w:cstheme="minorHAnsi"/>
          <w:sz w:val="24"/>
          <w:szCs w:val="24"/>
        </w:rPr>
        <w:t>Kryzysometru</w:t>
      </w:r>
      <w:proofErr w:type="spellEnd"/>
      <w:r w:rsidR="00D211B9" w:rsidRPr="002541F5">
        <w:rPr>
          <w:rFonts w:ascii="Arial Narrow" w:hAnsi="Arial Narrow" w:cstheme="minorHAnsi"/>
          <w:sz w:val="24"/>
          <w:szCs w:val="24"/>
        </w:rPr>
        <w:t xml:space="preserve">. Na </w:t>
      </w:r>
      <w:r w:rsidR="00CA5DC2">
        <w:rPr>
          <w:rFonts w:ascii="Arial Narrow" w:hAnsi="Arial Narrow" w:cstheme="minorHAnsi"/>
          <w:sz w:val="24"/>
          <w:szCs w:val="24"/>
        </w:rPr>
        <w:t>drugim miejscu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znalazły się </w:t>
      </w:r>
      <w:r w:rsidR="00471A2F" w:rsidRPr="00AF4A7D">
        <w:rPr>
          <w:rFonts w:ascii="Arial Narrow" w:hAnsi="Arial Narrow" w:cstheme="minorHAnsi"/>
          <w:b/>
          <w:bCs/>
          <w:sz w:val="24"/>
          <w:szCs w:val="24"/>
        </w:rPr>
        <w:t xml:space="preserve">zbiorczo </w:t>
      </w:r>
      <w:r w:rsidR="00CA5DC2" w:rsidRPr="00AF4A7D">
        <w:rPr>
          <w:rFonts w:ascii="Arial Narrow" w:hAnsi="Arial Narrow" w:cstheme="minorHAnsi"/>
          <w:b/>
          <w:bCs/>
          <w:sz w:val="24"/>
          <w:szCs w:val="24"/>
        </w:rPr>
        <w:t>s</w:t>
      </w:r>
      <w:r w:rsidR="00D211B9" w:rsidRPr="00AF4A7D">
        <w:rPr>
          <w:rFonts w:ascii="Arial Narrow" w:hAnsi="Arial Narrow" w:cstheme="minorHAnsi"/>
          <w:b/>
          <w:bCs/>
          <w:sz w:val="24"/>
          <w:szCs w:val="24"/>
        </w:rPr>
        <w:t>półki skarbu państwa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553CCF">
        <w:rPr>
          <w:rFonts w:ascii="Arial Narrow" w:hAnsi="Arial Narrow" w:cstheme="minorHAnsi"/>
          <w:sz w:val="24"/>
          <w:szCs w:val="24"/>
        </w:rPr>
        <w:t xml:space="preserve">ze wspólnym zarzutem </w:t>
      </w:r>
      <w:r w:rsidR="00D211B9" w:rsidRPr="002541F5">
        <w:rPr>
          <w:rFonts w:ascii="Arial Narrow" w:hAnsi="Arial Narrow" w:cstheme="minorHAnsi"/>
          <w:sz w:val="24"/>
          <w:szCs w:val="24"/>
        </w:rPr>
        <w:t>zaangażowan</w:t>
      </w:r>
      <w:r w:rsidR="00553CCF">
        <w:rPr>
          <w:rFonts w:ascii="Arial Narrow" w:hAnsi="Arial Narrow" w:cstheme="minorHAnsi"/>
          <w:sz w:val="24"/>
          <w:szCs w:val="24"/>
        </w:rPr>
        <w:t>ia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w finansowanie komunikacji i</w:t>
      </w:r>
      <w:r w:rsidR="005127B7">
        <w:rPr>
          <w:rFonts w:ascii="Arial Narrow" w:hAnsi="Arial Narrow" w:cstheme="minorHAnsi"/>
          <w:sz w:val="24"/>
          <w:szCs w:val="24"/>
        </w:rPr>
        <w:t> </w:t>
      </w:r>
      <w:r w:rsidR="00D211B9" w:rsidRPr="002541F5">
        <w:rPr>
          <w:rFonts w:ascii="Arial Narrow" w:hAnsi="Arial Narrow" w:cstheme="minorHAnsi"/>
          <w:sz w:val="24"/>
          <w:szCs w:val="24"/>
        </w:rPr>
        <w:t>kampanii wspierającej referendum</w:t>
      </w:r>
      <w:r w:rsidR="00CA5DC2">
        <w:rPr>
          <w:rFonts w:ascii="Arial Narrow" w:hAnsi="Arial Narrow" w:cstheme="minorHAnsi"/>
          <w:sz w:val="24"/>
          <w:szCs w:val="24"/>
        </w:rPr>
        <w:t xml:space="preserve"> odbywające się równolegle z wyborami</w:t>
      </w:r>
      <w:r w:rsidR="00D211B9" w:rsidRPr="002541F5">
        <w:rPr>
          <w:rFonts w:ascii="Arial Narrow" w:hAnsi="Arial Narrow" w:cstheme="minorHAnsi"/>
          <w:sz w:val="24"/>
          <w:szCs w:val="24"/>
        </w:rPr>
        <w:t xml:space="preserve"> </w:t>
      </w:r>
      <w:r w:rsidR="002A263A" w:rsidRPr="002541F5">
        <w:rPr>
          <w:rFonts w:ascii="Arial Narrow" w:hAnsi="Arial Narrow" w:cstheme="minorHAnsi"/>
          <w:sz w:val="24"/>
          <w:szCs w:val="24"/>
        </w:rPr>
        <w:t>(33% wskazań), a</w:t>
      </w:r>
      <w:r w:rsidR="001E514A">
        <w:rPr>
          <w:rFonts w:ascii="Arial Narrow" w:hAnsi="Arial Narrow" w:cstheme="minorHAnsi"/>
          <w:sz w:val="24"/>
          <w:szCs w:val="24"/>
        </w:rPr>
        <w:t> </w:t>
      </w:r>
      <w:r w:rsidR="002A263A" w:rsidRPr="002541F5">
        <w:rPr>
          <w:rFonts w:ascii="Arial Narrow" w:hAnsi="Arial Narrow" w:cstheme="minorHAnsi"/>
          <w:sz w:val="24"/>
          <w:szCs w:val="24"/>
        </w:rPr>
        <w:t xml:space="preserve">pierwszą </w:t>
      </w:r>
      <w:r w:rsidR="001E514A">
        <w:rPr>
          <w:rFonts w:ascii="Arial Narrow" w:hAnsi="Arial Narrow" w:cstheme="minorHAnsi"/>
          <w:sz w:val="24"/>
          <w:szCs w:val="24"/>
        </w:rPr>
        <w:t>trójkę</w:t>
      </w:r>
      <w:r w:rsidR="002A263A" w:rsidRPr="002541F5">
        <w:rPr>
          <w:rFonts w:ascii="Arial Narrow" w:hAnsi="Arial Narrow" w:cstheme="minorHAnsi"/>
          <w:sz w:val="24"/>
          <w:szCs w:val="24"/>
        </w:rPr>
        <w:t xml:space="preserve"> zamknął </w:t>
      </w:r>
      <w:r w:rsidR="002A263A" w:rsidRPr="00AF4A7D">
        <w:rPr>
          <w:rFonts w:ascii="Arial Narrow" w:hAnsi="Arial Narrow" w:cstheme="minorHAnsi"/>
          <w:b/>
          <w:bCs/>
          <w:sz w:val="24"/>
          <w:szCs w:val="24"/>
        </w:rPr>
        <w:t>Polski Związek Piłki Nożnej</w:t>
      </w:r>
      <w:r w:rsidR="002A263A" w:rsidRPr="002541F5">
        <w:rPr>
          <w:rFonts w:ascii="Arial Narrow" w:hAnsi="Arial Narrow" w:cstheme="minorHAnsi"/>
          <w:sz w:val="24"/>
          <w:szCs w:val="24"/>
        </w:rPr>
        <w:t xml:space="preserve"> w związku z aferą dotyczącą zaproszenia na mecz Polska-Mołdawia skazanego za korupcję działacza piłkarskiego</w:t>
      </w:r>
      <w:r w:rsidR="00AF4A7D">
        <w:rPr>
          <w:rFonts w:ascii="Arial Narrow" w:hAnsi="Arial Narrow" w:cstheme="minorHAnsi"/>
          <w:sz w:val="24"/>
          <w:szCs w:val="24"/>
        </w:rPr>
        <w:t xml:space="preserve"> </w:t>
      </w:r>
      <w:r w:rsidR="00471A2F">
        <w:rPr>
          <w:rFonts w:ascii="Arial Narrow" w:hAnsi="Arial Narrow" w:cstheme="minorHAnsi"/>
          <w:sz w:val="24"/>
          <w:szCs w:val="24"/>
        </w:rPr>
        <w:t xml:space="preserve"> (25%)</w:t>
      </w:r>
      <w:r w:rsidR="002A263A" w:rsidRPr="002541F5">
        <w:rPr>
          <w:rFonts w:ascii="Arial Narrow" w:hAnsi="Arial Narrow" w:cstheme="minorHAnsi"/>
          <w:sz w:val="24"/>
          <w:szCs w:val="24"/>
        </w:rPr>
        <w:t xml:space="preserve">. </w:t>
      </w:r>
    </w:p>
    <w:p w14:paraId="5C2940C1" w14:textId="4084BA8A" w:rsidR="00BF3CC2" w:rsidRPr="002541F5" w:rsidRDefault="005127B7" w:rsidP="00BF3CC2">
      <w:pPr>
        <w:pStyle w:val="Zwykytekst"/>
        <w:spacing w:after="120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>„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tegorocznym rankingu problemów wizerunkowych organizacji 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biznesowych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pierwsze dwa miejsca to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kryzysy </w:t>
      </w:r>
      <w:r w:rsidR="002B08B8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około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polityczne.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Tak dzieje się kolejny rok z rzędu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potwierdzając</w:t>
      </w:r>
      <w:r w:rsidR="00CA5D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że życie 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firm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czysto rynkowych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nie jest tak medialnym tematem jak emocje wywoływane 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politycznymi kontekstami funkcjonowania spółek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skarb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u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państwa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To może być interpretowane jako brak akceptacji dla politycznego zaangażowania tych 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przecież 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bardzo dużych przedsiębiorstw.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N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iskie pozycje</w:t>
      </w:r>
      <w:r w:rsidR="00471A2F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apolitycznych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kryzysów biznesowych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i brak w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 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rankingu znanych marek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rynkowych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tym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międzynarodowych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wskazuj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e</w:t>
      </w:r>
      <w:r w:rsidR="00386355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że 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firmy kierujące się zdrowym zarządzaniem rynkowym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a nie wykonywaniem politycznych zadań są mniej zagrożone i – to na pewno!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Z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nacznie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lepiej wiedzą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jak 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sytuacjami </w:t>
      </w:r>
      <w:proofErr w:type="spellStart"/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kryzysogennymi</w:t>
      </w:r>
      <w:proofErr w:type="spellEnd"/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zarządzać. Potwierdzają to </w:t>
      </w:r>
      <w:r w:rsidR="00923BEE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jeszcze inne 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dane z naszego </w:t>
      </w:r>
      <w:proofErr w:type="spellStart"/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Kryzysometru</w:t>
      </w:r>
      <w:proofErr w:type="spellEnd"/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zgodnie z którymi 7 na 10 ankietowanych </w:t>
      </w:r>
      <w:r w:rsidR="00CA5D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managerów</w:t>
      </w:r>
      <w:r w:rsidR="002A263A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ds. Public Relations stwierdziło, że w minionym roku dzięki pracy ich i ich zespołów udało się zażegnać potencjalne sytuacje kryzysowe</w:t>
      </w:r>
      <w:r w:rsidR="002B08B8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>”</w:t>
      </w:r>
      <w:r w:rsidR="00BF3CC2" w:rsidRPr="00AF4A7D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BF3CC2" w:rsidRPr="005127B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– </w:t>
      </w:r>
      <w:r w:rsidR="00875975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ocenił Krzysztof Tomczyński, Partner i </w:t>
      </w:r>
      <w:proofErr w:type="spellStart"/>
      <w:r w:rsidR="00875975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Account</w:t>
      </w:r>
      <w:proofErr w:type="spellEnd"/>
      <w:r w:rsidR="00875975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875975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Director</w:t>
      </w:r>
      <w:proofErr w:type="spellEnd"/>
      <w:r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w</w:t>
      </w:r>
      <w:r w:rsidR="002A263A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Alert Media </w:t>
      </w:r>
      <w:proofErr w:type="spellStart"/>
      <w:r w:rsidR="002A263A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Communictions</w:t>
      </w:r>
      <w:proofErr w:type="spellEnd"/>
      <w:r w:rsidR="00BF3CC2" w:rsidRPr="00B90C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.</w:t>
      </w:r>
      <w:r w:rsidR="00BF3CC2" w:rsidRPr="002541F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</w:t>
      </w:r>
    </w:p>
    <w:p w14:paraId="0BC2EA78" w14:textId="78E72779" w:rsidR="00291227" w:rsidRPr="002541F5" w:rsidRDefault="00291227" w:rsidP="00BF3CC2">
      <w:pPr>
        <w:pStyle w:val="Zwykytekst"/>
        <w:spacing w:after="12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2541F5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Kryzysowe marki osobiste</w:t>
      </w:r>
      <w:r w:rsidR="007B1EB5" w:rsidRPr="002541F5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</w:t>
      </w:r>
    </w:p>
    <w:p w14:paraId="70BA4DC9" w14:textId="7F2B70B2" w:rsidR="00291227" w:rsidRPr="00AF4A7D" w:rsidRDefault="00BF3CC2" w:rsidP="00BF3CC2">
      <w:pPr>
        <w:shd w:val="clear" w:color="auto" w:fill="FFFFFF"/>
        <w:spacing w:after="120"/>
        <w:jc w:val="both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2541F5">
        <w:rPr>
          <w:rFonts w:ascii="Arial Narrow" w:hAnsi="Arial Narrow" w:cstheme="minorHAnsi"/>
          <w:sz w:val="24"/>
          <w:szCs w:val="24"/>
        </w:rPr>
        <w:t xml:space="preserve">W </w:t>
      </w:r>
      <w:r w:rsidR="007B1EB5" w:rsidRPr="002541F5">
        <w:rPr>
          <w:rFonts w:ascii="Arial Narrow" w:hAnsi="Arial Narrow" w:cstheme="minorHAnsi"/>
          <w:sz w:val="24"/>
          <w:szCs w:val="24"/>
        </w:rPr>
        <w:t xml:space="preserve">rankingu marek osobistych pierwsze miejsce zajął bohater zbiorowy i osoby zaangażowane w tzw. </w:t>
      </w:r>
      <w:proofErr w:type="spellStart"/>
      <w:r w:rsidR="007B1EB5" w:rsidRPr="00AF4A7D">
        <w:rPr>
          <w:rFonts w:ascii="Arial Narrow" w:hAnsi="Arial Narrow" w:cstheme="minorHAnsi"/>
          <w:b/>
          <w:bCs/>
          <w:sz w:val="24"/>
          <w:szCs w:val="24"/>
        </w:rPr>
        <w:t>Pandora</w:t>
      </w:r>
      <w:r w:rsidR="00923BEE" w:rsidRPr="00AF4A7D">
        <w:rPr>
          <w:rFonts w:ascii="Arial Narrow" w:hAnsi="Arial Narrow" w:cstheme="minorHAnsi"/>
          <w:b/>
          <w:bCs/>
          <w:sz w:val="24"/>
          <w:szCs w:val="24"/>
        </w:rPr>
        <w:t>g</w:t>
      </w:r>
      <w:r w:rsidR="007B1EB5" w:rsidRPr="00AF4A7D">
        <w:rPr>
          <w:rFonts w:ascii="Arial Narrow" w:hAnsi="Arial Narrow" w:cstheme="minorHAnsi"/>
          <w:b/>
          <w:bCs/>
          <w:sz w:val="24"/>
          <w:szCs w:val="24"/>
        </w:rPr>
        <w:t>ate</w:t>
      </w:r>
      <w:proofErr w:type="spellEnd"/>
      <w:r w:rsidR="007B1EB5" w:rsidRPr="002541F5">
        <w:rPr>
          <w:rFonts w:ascii="Arial Narrow" w:hAnsi="Arial Narrow" w:cstheme="minorHAnsi"/>
          <w:sz w:val="24"/>
          <w:szCs w:val="24"/>
        </w:rPr>
        <w:t xml:space="preserve"> w związku z oskarżeniami wobec </w:t>
      </w:r>
      <w:proofErr w:type="spellStart"/>
      <w:r w:rsidR="007B1EB5" w:rsidRPr="002541F5">
        <w:rPr>
          <w:rFonts w:ascii="Arial Narrow" w:hAnsi="Arial Narrow" w:cstheme="minorHAnsi"/>
          <w:sz w:val="24"/>
          <w:szCs w:val="24"/>
        </w:rPr>
        <w:t>Stuu</w:t>
      </w:r>
      <w:proofErr w:type="spellEnd"/>
      <w:r w:rsidR="007B1EB5" w:rsidRPr="002541F5">
        <w:rPr>
          <w:rFonts w:ascii="Arial Narrow" w:hAnsi="Arial Narrow" w:cstheme="minorHAnsi"/>
          <w:sz w:val="24"/>
          <w:szCs w:val="24"/>
        </w:rPr>
        <w:t xml:space="preserve"> i innych </w:t>
      </w:r>
      <w:proofErr w:type="spellStart"/>
      <w:r w:rsidR="007B1EB5" w:rsidRPr="002541F5">
        <w:rPr>
          <w:rFonts w:ascii="Arial Narrow" w:hAnsi="Arial Narrow" w:cstheme="minorHAnsi"/>
          <w:sz w:val="24"/>
          <w:szCs w:val="24"/>
        </w:rPr>
        <w:t>infl</w:t>
      </w:r>
      <w:r w:rsidR="005127B7">
        <w:rPr>
          <w:rFonts w:ascii="Arial Narrow" w:hAnsi="Arial Narrow" w:cstheme="minorHAnsi"/>
          <w:sz w:val="24"/>
          <w:szCs w:val="24"/>
        </w:rPr>
        <w:t>u</w:t>
      </w:r>
      <w:r w:rsidR="007B1EB5" w:rsidRPr="002541F5">
        <w:rPr>
          <w:rFonts w:ascii="Arial Narrow" w:hAnsi="Arial Narrow" w:cstheme="minorHAnsi"/>
          <w:sz w:val="24"/>
          <w:szCs w:val="24"/>
        </w:rPr>
        <w:t>encerów</w:t>
      </w:r>
      <w:proofErr w:type="spellEnd"/>
      <w:r w:rsidR="007B1EB5" w:rsidRPr="002541F5">
        <w:rPr>
          <w:rFonts w:ascii="Arial Narrow" w:hAnsi="Arial Narrow" w:cstheme="minorHAnsi"/>
          <w:sz w:val="24"/>
          <w:szCs w:val="24"/>
        </w:rPr>
        <w:t xml:space="preserve"> dot. wykorzystywania nieletnich (71% głosów)</w:t>
      </w:r>
      <w:r w:rsidR="00923BEE">
        <w:rPr>
          <w:rFonts w:ascii="Arial Narrow" w:hAnsi="Arial Narrow" w:cstheme="minorHAnsi"/>
          <w:sz w:val="24"/>
          <w:szCs w:val="24"/>
        </w:rPr>
        <w:t>. D</w:t>
      </w:r>
      <w:r w:rsidR="007B1EB5" w:rsidRPr="002541F5">
        <w:rPr>
          <w:rFonts w:ascii="Arial Narrow" w:hAnsi="Arial Narrow" w:cstheme="minorHAnsi"/>
          <w:sz w:val="24"/>
          <w:szCs w:val="24"/>
        </w:rPr>
        <w:t>rugie miejsce to kontrowersje wokół naginania rzeczywistości</w:t>
      </w:r>
      <w:r w:rsidR="00CA5DC2">
        <w:rPr>
          <w:rFonts w:ascii="Arial Narrow" w:hAnsi="Arial Narrow" w:cstheme="minorHAnsi"/>
          <w:sz w:val="24"/>
          <w:szCs w:val="24"/>
        </w:rPr>
        <w:t xml:space="preserve">, ogłaszania </w:t>
      </w:r>
      <w:r w:rsidR="007B1EB5" w:rsidRPr="002541F5">
        <w:rPr>
          <w:rFonts w:ascii="Arial Narrow" w:hAnsi="Arial Narrow" w:cstheme="minorHAnsi"/>
          <w:sz w:val="24"/>
          <w:szCs w:val="24"/>
        </w:rPr>
        <w:t xml:space="preserve">sukcesów i </w:t>
      </w:r>
      <w:r w:rsidR="00CA5DC2">
        <w:rPr>
          <w:rFonts w:ascii="Arial Narrow" w:hAnsi="Arial Narrow" w:cstheme="minorHAnsi"/>
          <w:sz w:val="24"/>
          <w:szCs w:val="24"/>
        </w:rPr>
        <w:t xml:space="preserve">przebiegu </w:t>
      </w:r>
      <w:r w:rsidR="007B1EB5" w:rsidRPr="005127B7">
        <w:rPr>
          <w:rFonts w:ascii="Arial Narrow" w:hAnsi="Arial Narrow" w:cstheme="minorHAnsi"/>
          <w:sz w:val="24"/>
          <w:szCs w:val="24"/>
        </w:rPr>
        <w:t xml:space="preserve">kariery aktorskiej </w:t>
      </w:r>
      <w:r w:rsidR="007B1EB5" w:rsidRPr="00AF4A7D">
        <w:rPr>
          <w:rFonts w:ascii="Arial Narrow" w:hAnsi="Arial Narrow" w:cstheme="minorHAnsi"/>
          <w:b/>
          <w:bCs/>
          <w:sz w:val="24"/>
          <w:szCs w:val="24"/>
        </w:rPr>
        <w:t>Natalii Janoszek</w:t>
      </w:r>
      <w:r w:rsidR="007B1EB5" w:rsidRPr="005127B7">
        <w:rPr>
          <w:rFonts w:ascii="Arial Narrow" w:hAnsi="Arial Narrow" w:cstheme="minorHAnsi"/>
          <w:sz w:val="24"/>
          <w:szCs w:val="24"/>
        </w:rPr>
        <w:t xml:space="preserve"> (37% głosów),</w:t>
      </w:r>
      <w:r w:rsidR="002541F5" w:rsidRPr="005127B7">
        <w:rPr>
          <w:rFonts w:ascii="Arial Narrow" w:hAnsi="Arial Narrow" w:cstheme="minorHAnsi"/>
          <w:sz w:val="24"/>
          <w:szCs w:val="24"/>
        </w:rPr>
        <w:t xml:space="preserve"> a </w:t>
      </w:r>
      <w:r w:rsidR="00CA5DC2" w:rsidRPr="005127B7">
        <w:rPr>
          <w:rFonts w:ascii="Arial Narrow" w:hAnsi="Arial Narrow" w:cstheme="minorHAnsi"/>
          <w:sz w:val="24"/>
          <w:szCs w:val="24"/>
        </w:rPr>
        <w:t xml:space="preserve">podium zamknął </w:t>
      </w:r>
      <w:proofErr w:type="spellStart"/>
      <w:r w:rsidR="002541F5" w:rsidRPr="005127B7">
        <w:rPr>
          <w:rFonts w:ascii="Arial Narrow" w:hAnsi="Arial Narrow" w:cstheme="minorHAnsi"/>
          <w:sz w:val="24"/>
          <w:szCs w:val="24"/>
        </w:rPr>
        <w:t>ultratriatlonista</w:t>
      </w:r>
      <w:proofErr w:type="spellEnd"/>
      <w:r w:rsidR="002541F5" w:rsidRPr="005127B7">
        <w:rPr>
          <w:rFonts w:ascii="Arial Narrow" w:hAnsi="Arial Narrow" w:cstheme="minorHAnsi"/>
          <w:sz w:val="24"/>
          <w:szCs w:val="24"/>
        </w:rPr>
        <w:t xml:space="preserve"> </w:t>
      </w:r>
      <w:r w:rsidR="002541F5" w:rsidRPr="00AF4A7D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Robert</w:t>
      </w:r>
      <w:r w:rsidR="00923BEE" w:rsidRPr="00AF4A7D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 Karaś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w którego organizmie wykryto substancje dopingowe (30% głosów). </w:t>
      </w:r>
    </w:p>
    <w:p w14:paraId="789053C1" w14:textId="02B6AA6A" w:rsidR="002541F5" w:rsidRPr="00B90CC7" w:rsidRDefault="005127B7" w:rsidP="00BF3CC2">
      <w:pPr>
        <w:shd w:val="clear" w:color="auto" w:fill="FFFFFF"/>
        <w:spacing w:after="120"/>
        <w:jc w:val="both"/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sz w:val="24"/>
          <w:szCs w:val="24"/>
          <w:shd w:val="clear" w:color="auto" w:fill="FFFFFF"/>
        </w:rPr>
        <w:t>„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Kryzysy celebrytów i </w:t>
      </w:r>
      <w:proofErr w:type="spellStart"/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infleun</w:t>
      </w:r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c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erów</w:t>
      </w:r>
      <w:proofErr w:type="spellEnd"/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to nie tylko ich osobisty problem, ale także wyzwanie dla marek, 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>z</w:t>
      </w:r>
      <w:r>
        <w:rPr>
          <w:rFonts w:ascii="Arial Narrow" w:hAnsi="Arial Narrow" w:cs="Helvetica"/>
          <w:sz w:val="24"/>
          <w:szCs w:val="24"/>
          <w:shd w:val="clear" w:color="auto" w:fill="FFFFFF"/>
        </w:rPr>
        <w:t> 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>którymi współpracują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bo automatycznie pojawiają się pytania </w:t>
      </w:r>
      <w:r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to, 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czy firma wiedziała o</w:t>
      </w:r>
      <w:r w:rsidR="00CA5DC2" w:rsidRPr="00AF4A7D">
        <w:rPr>
          <w:rFonts w:ascii="Arial Narrow" w:hAnsi="Arial Narrow" w:cs="Helvetica"/>
          <w:sz w:val="24"/>
          <w:szCs w:val="24"/>
          <w:shd w:val="clear" w:color="auto" w:fill="FFFFFF"/>
        </w:rPr>
        <w:t> 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kontrowersjach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i jak reaguje na zarzuty wobec tych celebrytów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. W tym roku obserwowaliśmy kilka mniej lub bardziej głośnych zerwań tego typu współprac.</w:t>
      </w:r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Można nawet mówić o widocznej recesji na rynku współpracy z</w:t>
      </w:r>
      <w:r>
        <w:rPr>
          <w:rFonts w:ascii="Arial Narrow" w:hAnsi="Arial Narrow" w:cs="Helvetica"/>
          <w:sz w:val="24"/>
          <w:szCs w:val="24"/>
          <w:shd w:val="clear" w:color="auto" w:fill="FFFFFF"/>
        </w:rPr>
        <w:t> </w:t>
      </w:r>
      <w:proofErr w:type="spellStart"/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influencerami</w:t>
      </w:r>
      <w:proofErr w:type="spellEnd"/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. 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Widać też, że w firmach rośnie świadomość zagroże</w:t>
      </w:r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ń płynących z wykorzystywania takich narzędzi komunikacji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</w:t>
      </w:r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bo 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problemy wywołane przez </w:t>
      </w:r>
      <w:proofErr w:type="spellStart"/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influencerów</w:t>
      </w:r>
      <w:proofErr w:type="spellEnd"/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lub nietrafione kampanie marketingowe 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z nimi 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znalazły się w czołowej piątce </w:t>
      </w:r>
      <w:r w:rsidR="00CA5DC2" w:rsidRPr="00AF4A7D">
        <w:rPr>
          <w:rFonts w:ascii="Arial Narrow" w:hAnsi="Arial Narrow" w:cs="Helvetica"/>
          <w:sz w:val="24"/>
          <w:szCs w:val="24"/>
          <w:shd w:val="clear" w:color="auto" w:fill="FFFFFF"/>
        </w:rPr>
        <w:t>za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>g</w:t>
      </w:r>
      <w:r w:rsidR="00CA5DC2" w:rsidRPr="00AF4A7D">
        <w:rPr>
          <w:rFonts w:ascii="Arial Narrow" w:hAnsi="Arial Narrow" w:cs="Helvetica"/>
          <w:sz w:val="24"/>
          <w:szCs w:val="24"/>
          <w:shd w:val="clear" w:color="auto" w:fill="FFFFFF"/>
        </w:rPr>
        <w:t>rożeń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na 2024 w naszym </w:t>
      </w:r>
      <w:proofErr w:type="spellStart"/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Kryzysometrze</w:t>
      </w:r>
      <w:proofErr w:type="spellEnd"/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. I to jeden z większych wzrostów w tym roku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>. Dlatego przed startem kampanii lub współpracy zawsze warto jest przygotować i przeprowadzić audyt potencjaln</w:t>
      </w:r>
      <w:r w:rsidR="00CA5DC2" w:rsidRPr="00AF4A7D">
        <w:rPr>
          <w:rFonts w:ascii="Arial Narrow" w:hAnsi="Arial Narrow" w:cs="Helvetica"/>
          <w:sz w:val="24"/>
          <w:szCs w:val="24"/>
          <w:shd w:val="clear" w:color="auto" w:fill="FFFFFF"/>
        </w:rPr>
        <w:t>ego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ryzyk</w:t>
      </w:r>
      <w:r w:rsidR="00CA5DC2" w:rsidRPr="00AF4A7D">
        <w:rPr>
          <w:rFonts w:ascii="Arial Narrow" w:hAnsi="Arial Narrow" w:cs="Helvetica"/>
          <w:sz w:val="24"/>
          <w:szCs w:val="24"/>
          <w:shd w:val="clear" w:color="auto" w:fill="FFFFFF"/>
        </w:rPr>
        <w:t>a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>. Przygotować się na meandry współpracy obarczonej, jak się okazuje, coraz większym ryzykiem wizerunkow</w:t>
      </w:r>
      <w:r w:rsidR="00064930" w:rsidRPr="00AF4A7D">
        <w:rPr>
          <w:rFonts w:ascii="Arial Narrow" w:hAnsi="Arial Narrow" w:cs="Helvetica"/>
          <w:sz w:val="24"/>
          <w:szCs w:val="24"/>
          <w:shd w:val="clear" w:color="auto" w:fill="FFFFFF"/>
        </w:rPr>
        <w:t>ym</w:t>
      </w:r>
      <w:r w:rsidR="00923BEE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B90CC7">
        <w:rPr>
          <w:rFonts w:ascii="Arial Narrow" w:hAnsi="Arial Narrow" w:cs="Helvetica"/>
          <w:sz w:val="24"/>
          <w:szCs w:val="24"/>
          <w:shd w:val="clear" w:color="auto" w:fill="FFFFFF"/>
        </w:rPr>
        <w:t>–</w:t>
      </w:r>
      <w:r w:rsidR="002541F5" w:rsidRPr="00AF4A7D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CA5DC2" w:rsidRPr="00B90CC7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podsumowuje</w:t>
      </w:r>
      <w:r w:rsidR="002541F5" w:rsidRPr="00B90CC7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 Beata </w:t>
      </w:r>
      <w:proofErr w:type="spellStart"/>
      <w:r w:rsidR="002541F5" w:rsidRPr="00B90CC7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Łaszyn</w:t>
      </w:r>
      <w:proofErr w:type="spellEnd"/>
      <w:r w:rsidR="002541F5" w:rsidRPr="00B90CC7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, wiceprezeska Alert Media Communications</w:t>
      </w:r>
      <w:r w:rsidR="00CA5DC2" w:rsidRPr="00B90CC7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. </w:t>
      </w:r>
    </w:p>
    <w:p w14:paraId="78CD11AA" w14:textId="2EC09721" w:rsidR="00CA5DC2" w:rsidRPr="002541F5" w:rsidRDefault="00CA5DC2" w:rsidP="00CA5D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5127B7">
        <w:rPr>
          <w:rFonts w:ascii="Arial Narrow" w:hAnsi="Arial Narrow"/>
          <w:sz w:val="24"/>
          <w:szCs w:val="24"/>
        </w:rPr>
        <w:t xml:space="preserve">W szerokim panelu eksperckim badania </w:t>
      </w:r>
      <w:proofErr w:type="spellStart"/>
      <w:r w:rsidRPr="005127B7">
        <w:rPr>
          <w:rFonts w:ascii="Arial Narrow" w:hAnsi="Arial Narrow"/>
          <w:sz w:val="24"/>
          <w:szCs w:val="24"/>
        </w:rPr>
        <w:t>Kryzysometr</w:t>
      </w:r>
      <w:proofErr w:type="spellEnd"/>
      <w:r w:rsidRPr="005127B7">
        <w:rPr>
          <w:rFonts w:ascii="Arial Narrow" w:hAnsi="Arial Narrow"/>
          <w:sz w:val="24"/>
          <w:szCs w:val="24"/>
        </w:rPr>
        <w:t xml:space="preserve"> 23/24, przeprowadzonego przez </w:t>
      </w:r>
      <w:r w:rsidRPr="002541F5">
        <w:rPr>
          <w:rFonts w:ascii="Arial Narrow" w:hAnsi="Arial Narrow"/>
          <w:sz w:val="24"/>
          <w:szCs w:val="24"/>
        </w:rPr>
        <w:t xml:space="preserve">agencję Alert Media Communications na przełomie listopada i grudnia 2023 r., wzięło udział 107 rzeczników, dyrektorów i managerów PR z wiodących polskich firm, instytucji państwowych i samorządowych oraz organizacji pozarządowych. </w:t>
      </w:r>
      <w:r w:rsidR="00064930">
        <w:rPr>
          <w:rFonts w:ascii="Arial Narrow" w:hAnsi="Arial Narrow"/>
          <w:sz w:val="24"/>
          <w:szCs w:val="24"/>
        </w:rPr>
        <w:t>W</w:t>
      </w:r>
      <w:r w:rsidRPr="002541F5">
        <w:rPr>
          <w:rFonts w:ascii="Arial Narrow" w:hAnsi="Arial Narrow"/>
          <w:sz w:val="24"/>
          <w:szCs w:val="24"/>
        </w:rPr>
        <w:t>skaza</w:t>
      </w:r>
      <w:r w:rsidR="00064930">
        <w:rPr>
          <w:rFonts w:ascii="Arial Narrow" w:hAnsi="Arial Narrow"/>
          <w:sz w:val="24"/>
          <w:szCs w:val="24"/>
        </w:rPr>
        <w:t>li oni</w:t>
      </w:r>
      <w:r w:rsidRPr="002541F5">
        <w:rPr>
          <w:rFonts w:ascii="Arial Narrow" w:hAnsi="Arial Narrow"/>
          <w:sz w:val="24"/>
          <w:szCs w:val="24"/>
        </w:rPr>
        <w:t xml:space="preserve"> </w:t>
      </w:r>
      <w:r w:rsidR="00064930" w:rsidRPr="002541F5">
        <w:rPr>
          <w:rFonts w:ascii="Arial Narrow" w:hAnsi="Arial Narrow"/>
          <w:sz w:val="24"/>
          <w:szCs w:val="24"/>
        </w:rPr>
        <w:t>największ</w:t>
      </w:r>
      <w:r w:rsidR="00064930">
        <w:rPr>
          <w:rFonts w:ascii="Arial Narrow" w:hAnsi="Arial Narrow"/>
          <w:sz w:val="24"/>
          <w:szCs w:val="24"/>
        </w:rPr>
        <w:t>e</w:t>
      </w:r>
      <w:r w:rsidR="00064930" w:rsidRPr="002541F5">
        <w:rPr>
          <w:rFonts w:ascii="Arial Narrow" w:hAnsi="Arial Narrow"/>
          <w:sz w:val="24"/>
          <w:szCs w:val="24"/>
        </w:rPr>
        <w:t xml:space="preserve"> kryzys</w:t>
      </w:r>
      <w:r w:rsidR="00EC60D8">
        <w:rPr>
          <w:rFonts w:ascii="Arial Narrow" w:hAnsi="Arial Narrow"/>
          <w:sz w:val="24"/>
          <w:szCs w:val="24"/>
        </w:rPr>
        <w:t>y</w:t>
      </w:r>
      <w:r w:rsidR="00064930" w:rsidRPr="002541F5">
        <w:rPr>
          <w:rFonts w:ascii="Arial Narrow" w:hAnsi="Arial Narrow"/>
          <w:sz w:val="24"/>
          <w:szCs w:val="24"/>
        </w:rPr>
        <w:t xml:space="preserve"> </w:t>
      </w:r>
      <w:r w:rsidRPr="002541F5">
        <w:rPr>
          <w:rFonts w:ascii="Arial Narrow" w:hAnsi="Arial Narrow"/>
          <w:sz w:val="24"/>
          <w:szCs w:val="24"/>
        </w:rPr>
        <w:t>roku z podziałem na sferę publiczną (zdominowaną przez politykę), biznesową (tu zamieściliśmy organizacje i firmy) oraz marki osobiste.</w:t>
      </w:r>
      <w:r w:rsidRPr="002541F5">
        <w:rPr>
          <w:rFonts w:ascii="Arial Narrow" w:hAnsi="Arial Narrow" w:cstheme="minorHAnsi"/>
          <w:sz w:val="24"/>
          <w:szCs w:val="24"/>
        </w:rPr>
        <w:t xml:space="preserve"> </w:t>
      </w:r>
    </w:p>
    <w:p w14:paraId="0BD15596" w14:textId="77777777" w:rsidR="00CA5DC2" w:rsidRPr="002541F5" w:rsidRDefault="00CA5D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4A2ED41D" w14:textId="77777777" w:rsidR="00BF3CC2" w:rsidRPr="00BF3CC2" w:rsidRDefault="00BF3CC2" w:rsidP="009A77F4">
      <w:pPr>
        <w:jc w:val="both"/>
        <w:rPr>
          <w:rFonts w:ascii="Arial Narrow" w:hAnsi="Arial Narrow" w:cstheme="minorHAnsi"/>
        </w:rPr>
      </w:pPr>
      <w:r w:rsidRPr="00BF3CC2">
        <w:rPr>
          <w:rFonts w:ascii="Arial Narrow" w:hAnsi="Arial Narrow" w:cstheme="minorHAnsi"/>
          <w:b/>
          <w:bCs/>
        </w:rPr>
        <w:t>***</w:t>
      </w:r>
    </w:p>
    <w:p w14:paraId="161797D3" w14:textId="77777777" w:rsidR="002541F5" w:rsidRPr="002541F5" w:rsidRDefault="002541F5" w:rsidP="002541F5">
      <w:pPr>
        <w:spacing w:after="120"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2541F5">
        <w:rPr>
          <w:rFonts w:ascii="Arial Narrow" w:hAnsi="Arial Narrow"/>
          <w:sz w:val="24"/>
          <w:szCs w:val="24"/>
        </w:rPr>
        <w:t xml:space="preserve">Alert Media Communications to agencja PR, która już od 22 lat dostarcza firmom i instytucjom specjalistyczny serwis oraz unikalne know-how w zakresie komunikacji kryzysowej, strategii komunikowania, relacji z mediami oraz specjalistycznych szkoleń i symulacji w tych obszarach. </w:t>
      </w:r>
    </w:p>
    <w:p w14:paraId="4DB65900" w14:textId="6B443FED" w:rsidR="002B08B8" w:rsidRPr="00E176E8" w:rsidRDefault="002B08B8" w:rsidP="00E176E8">
      <w:pPr>
        <w:jc w:val="both"/>
        <w:rPr>
          <w:rFonts w:ascii="Arial Narrow" w:hAnsi="Arial Narrow"/>
          <w:szCs w:val="22"/>
        </w:rPr>
      </w:pPr>
    </w:p>
    <w:sectPr w:rsidR="002B08B8" w:rsidRPr="00E176E8" w:rsidSect="009A77F4">
      <w:footerReference w:type="default" r:id="rId8"/>
      <w:footerReference w:type="first" r:id="rId9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CC6" w14:textId="77777777" w:rsidR="008B47B1" w:rsidRDefault="008B47B1" w:rsidP="007B2A79">
      <w:r>
        <w:separator/>
      </w:r>
    </w:p>
  </w:endnote>
  <w:endnote w:type="continuationSeparator" w:id="0">
    <w:p w14:paraId="53130C26" w14:textId="77777777" w:rsidR="008B47B1" w:rsidRDefault="008B47B1" w:rsidP="007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ld">
    <w:altName w:val="Bebas Neue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C52" w14:textId="2D72A57B" w:rsidR="007B2A79" w:rsidRDefault="006C560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BB0B18F" wp14:editId="2214D929">
              <wp:simplePos x="0" y="0"/>
              <wp:positionH relativeFrom="column">
                <wp:posOffset>1468755</wp:posOffset>
              </wp:positionH>
              <wp:positionV relativeFrom="paragraph">
                <wp:posOffset>-133350</wp:posOffset>
              </wp:positionV>
              <wp:extent cx="3959225" cy="789940"/>
              <wp:effectExtent l="0" t="0" r="0" b="0"/>
              <wp:wrapNone/>
              <wp:docPr id="1244376555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789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F46F9" w14:textId="77777777" w:rsidR="009A77F4" w:rsidRPr="009A77F4" w:rsidRDefault="009A77F4" w:rsidP="009A77F4">
                          <w:pPr>
                            <w:spacing w:after="120"/>
                            <w:jc w:val="both"/>
                            <w:rPr>
                              <w:rFonts w:ascii="Arial Narrow" w:hAnsi="Arial Narrow" w:cstheme="minorHAnsi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 w:rsidRPr="009A77F4">
                            <w:rPr>
                              <w:rFonts w:ascii="Arial Narrow" w:hAnsi="Arial Narrow" w:cstheme="minorHAnsi"/>
                              <w:b/>
                              <w:bCs/>
                              <w:i/>
                              <w:iCs/>
                              <w:sz w:val="20"/>
                            </w:rPr>
                            <w:t>Więcej informacji udziela:</w:t>
                          </w:r>
                        </w:p>
                        <w:p w14:paraId="7FF298D1" w14:textId="77777777" w:rsidR="009A77F4" w:rsidRPr="009A77F4" w:rsidRDefault="009A77F4" w:rsidP="009A77F4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Krzysztof Tomczyński, tel. 22 546 11 00, </w:t>
                          </w:r>
                          <w:hyperlink r:id="rId1" w:history="1">
                            <w:r w:rsidRPr="009A77F4">
                              <w:rPr>
                                <w:sz w:val="16"/>
                                <w:szCs w:val="16"/>
                                <w:lang w:val="it-IT"/>
                              </w:rPr>
                              <w:t>tel.</w:t>
                            </w:r>
                          </w:hyperlink>
                          <w:r w:rsidRPr="009A77F4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506051916; </w:t>
                          </w:r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e-mail: </w:t>
                          </w:r>
                          <w:hyperlink r:id="rId2" w:history="1">
                            <w:r w:rsidRPr="009A77F4">
                              <w:rPr>
                                <w:rStyle w:val="Hipercze"/>
                                <w:rFonts w:ascii="Arial Narrow" w:hAnsi="Arial Narrow" w:cstheme="minorHAnsi"/>
                                <w:sz w:val="20"/>
                              </w:rPr>
                              <w:t>krzysztof.tomczynski@alertmedia.pl</w:t>
                            </w:r>
                          </w:hyperlink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14:paraId="2282EAD4" w14:textId="77777777" w:rsidR="0039745A" w:rsidRDefault="003974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B18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115.65pt;margin-top:-10.5pt;width:311.75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" filled="f" stroked="f">
              <v:textbox>
                <w:txbxContent>
                  <w:p w14:paraId="391F46F9" w14:textId="77777777" w:rsidR="009A77F4" w:rsidRPr="009A77F4" w:rsidRDefault="009A77F4" w:rsidP="009A77F4">
                    <w:pPr>
                      <w:spacing w:after="120"/>
                      <w:jc w:val="both"/>
                      <w:rPr>
                        <w:rFonts w:ascii="Arial Narrow" w:hAnsi="Arial Narrow" w:cstheme="minorHAnsi"/>
                        <w:b/>
                        <w:bCs/>
                        <w:i/>
                        <w:iCs/>
                        <w:sz w:val="20"/>
                      </w:rPr>
                    </w:pPr>
                    <w:r w:rsidRPr="009A77F4">
                      <w:rPr>
                        <w:rFonts w:ascii="Arial Narrow" w:hAnsi="Arial Narrow" w:cstheme="minorHAnsi"/>
                        <w:b/>
                        <w:bCs/>
                        <w:i/>
                        <w:iCs/>
                        <w:sz w:val="20"/>
                      </w:rPr>
                      <w:t>Więcej informacji udziela:</w:t>
                    </w:r>
                  </w:p>
                  <w:p w14:paraId="7FF298D1" w14:textId="77777777" w:rsidR="009A77F4" w:rsidRPr="009A77F4" w:rsidRDefault="009A77F4" w:rsidP="009A77F4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Krzysztof Tomczyński, tel. 22 546 11 00, </w:t>
                    </w:r>
                    <w:hyperlink r:id="rId3" w:history="1">
                      <w:r w:rsidRPr="009A77F4">
                        <w:rPr>
                          <w:sz w:val="16"/>
                          <w:szCs w:val="16"/>
                          <w:lang w:val="it-IT"/>
                        </w:rPr>
                        <w:t>tel.</w:t>
                      </w:r>
                    </w:hyperlink>
                    <w:r w:rsidRPr="009A77F4">
                      <w:rPr>
                        <w:sz w:val="16"/>
                        <w:szCs w:val="16"/>
                        <w:lang w:val="it-IT"/>
                      </w:rPr>
                      <w:t xml:space="preserve"> 506051916; </w:t>
                    </w:r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e-mail: </w:t>
                    </w:r>
                    <w:hyperlink r:id="rId4" w:history="1">
                      <w:r w:rsidRPr="009A77F4">
                        <w:rPr>
                          <w:rStyle w:val="Hipercze"/>
                          <w:rFonts w:ascii="Arial Narrow" w:hAnsi="Arial Narrow" w:cstheme="minorHAnsi"/>
                          <w:sz w:val="20"/>
                        </w:rPr>
                        <w:t>krzysztof.tomczynski@alertmedia.pl</w:t>
                      </w:r>
                    </w:hyperlink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14:paraId="2282EAD4" w14:textId="77777777" w:rsidR="0039745A" w:rsidRDefault="0039745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8960" behindDoc="0" locked="0" layoutInCell="1" allowOverlap="1" wp14:anchorId="7D5AEB7D" wp14:editId="39C510F3">
              <wp:simplePos x="0" y="0"/>
              <wp:positionH relativeFrom="column">
                <wp:posOffset>5567679</wp:posOffset>
              </wp:positionH>
              <wp:positionV relativeFrom="paragraph">
                <wp:posOffset>-53975</wp:posOffset>
              </wp:positionV>
              <wp:extent cx="0" cy="511175"/>
              <wp:effectExtent l="0" t="0" r="19050" b="3175"/>
              <wp:wrapNone/>
              <wp:docPr id="363533355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D906" id="Łącznik prosty 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4pt,-4.25pt" to="43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" strokecolor="white [3212]">
              <v:stroke joinstyle="miter"/>
              <o:lock v:ext="edit" shapetype="f"/>
            </v:line>
          </w:pict>
        </mc:Fallback>
      </mc:AlternateContent>
    </w:r>
    <w:r w:rsidR="00C50644">
      <w:rPr>
        <w:noProof/>
      </w:rPr>
      <w:drawing>
        <wp:anchor distT="0" distB="0" distL="114300" distR="114300" simplePos="0" relativeHeight="251685888" behindDoc="0" locked="0" layoutInCell="1" allowOverlap="1" wp14:anchorId="64491BA3" wp14:editId="4D5FD62D">
          <wp:simplePos x="0" y="0"/>
          <wp:positionH relativeFrom="column">
            <wp:posOffset>-597231</wp:posOffset>
          </wp:positionH>
          <wp:positionV relativeFrom="paragraph">
            <wp:posOffset>0</wp:posOffset>
          </wp:positionV>
          <wp:extent cx="1773141" cy="388833"/>
          <wp:effectExtent l="0" t="0" r="0" b="0"/>
          <wp:wrapNone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06B0DB8F" wp14:editId="5FE0EDB6">
              <wp:simplePos x="0" y="0"/>
              <wp:positionH relativeFrom="column">
                <wp:posOffset>1357629</wp:posOffset>
              </wp:positionH>
              <wp:positionV relativeFrom="paragraph">
                <wp:posOffset>-28575</wp:posOffset>
              </wp:positionV>
              <wp:extent cx="0" cy="511175"/>
              <wp:effectExtent l="0" t="0" r="19050" b="3175"/>
              <wp:wrapNone/>
              <wp:docPr id="168676227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4A02F" id="Łącznik prosty 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9pt,-2.25pt" to="106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" strokecolor="white [3212]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B0CCA5" wp14:editId="3D76FE16">
              <wp:simplePos x="0" y="0"/>
              <wp:positionH relativeFrom="column">
                <wp:posOffset>-890270</wp:posOffset>
              </wp:positionH>
              <wp:positionV relativeFrom="paragraph">
                <wp:posOffset>-184785</wp:posOffset>
              </wp:positionV>
              <wp:extent cx="7534275" cy="790575"/>
              <wp:effectExtent l="0" t="0" r="0" b="0"/>
              <wp:wrapNone/>
              <wp:docPr id="893409333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8B530" id="Prostokąt 4" o:spid="_x0000_s1026" style="position:absolute;margin-left:-70.1pt;margin-top:-14.55pt;width:593.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" fillcolor="#a5a5a5 [209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8B5" w14:textId="43EB62F5" w:rsidR="008E3EB7" w:rsidRDefault="00EC60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4F12EF" wp14:editId="7A8560F1">
              <wp:simplePos x="0" y="0"/>
              <wp:positionH relativeFrom="column">
                <wp:posOffset>1439186</wp:posOffset>
              </wp:positionH>
              <wp:positionV relativeFrom="paragraph">
                <wp:posOffset>-63611</wp:posOffset>
              </wp:positionV>
              <wp:extent cx="3830320" cy="54038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320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1101C" w14:textId="77777777" w:rsidR="00EC60D8" w:rsidRPr="007B2A79" w:rsidRDefault="00EC60D8" w:rsidP="00EC60D8">
                          <w:pPr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</w:rPr>
                            <w:t xml:space="preserve">ul. Przy Bażantarni 13, 02-793 Warszawa, tel. </w:t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  <w:t>(22) 546 11 00</w:t>
                          </w:r>
                        </w:p>
                        <w:p w14:paraId="29F3EFDE" w14:textId="77777777" w:rsidR="00EC60D8" w:rsidRPr="007B2A79" w:rsidRDefault="00EC60D8" w:rsidP="00EC60D8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e-mail: </w:t>
                          </w:r>
                          <w:r w:rsidR="00000000">
                            <w:fldChar w:fldCharType="begin"/>
                          </w:r>
                          <w:r w:rsidR="00000000" w:rsidRPr="00B90CC7">
                            <w:rPr>
                              <w:lang w:val="en-US"/>
                            </w:rPr>
                            <w:instrText>HYPERLINK "mailto:biuro@alertmedia.pl"</w:instrText>
                          </w:r>
                          <w:r w:rsidR="00000000">
                            <w:fldChar w:fldCharType="separate"/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>biuro@alertmedia.pl</w:t>
                          </w:r>
                          <w:r w:rsidR="00000000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fldChar w:fldCharType="end"/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14:paraId="0E45EE7E" w14:textId="77777777" w:rsidR="00EC60D8" w:rsidRPr="007B2A79" w:rsidRDefault="00000000" w:rsidP="00EC60D8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hyperlink r:id="rId1" w:history="1">
                            <w:r w:rsidR="00EC60D8"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alertmedia.pl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F12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3.3pt;margin-top:-5pt;width:301.6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" filled="f" stroked="f">
              <v:textbox>
                <w:txbxContent>
                  <w:p w14:paraId="5CA1101C" w14:textId="77777777" w:rsidR="00EC60D8" w:rsidRPr="007B2A79" w:rsidRDefault="00EC60D8" w:rsidP="00EC60D8">
                    <w:pPr>
                      <w:rPr>
                        <w:color w:val="FFFFFF" w:themeColor="background1"/>
                        <w:sz w:val="20"/>
                        <w:lang w:val="en-GB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</w:rPr>
                      <w:t xml:space="preserve">ul. Przy Bażantarni 13, 02-793 Warszawa, tel. </w:t>
                    </w:r>
                    <w:r w:rsidRPr="007B2A79">
                      <w:rPr>
                        <w:color w:val="FFFFFF" w:themeColor="background1"/>
                        <w:sz w:val="20"/>
                        <w:lang w:val="en-GB"/>
                      </w:rPr>
                      <w:t>(22) 546 11 00</w:t>
                    </w:r>
                  </w:p>
                  <w:p w14:paraId="29F3EFDE" w14:textId="77777777" w:rsidR="00EC60D8" w:rsidRPr="007B2A79" w:rsidRDefault="00EC60D8" w:rsidP="00EC60D8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B90CC7">
                      <w:rPr>
                        <w:lang w:val="en-US"/>
                      </w:rPr>
                      <w:instrText>HYPERLINK "mailto:biuro@alertmedia.pl"</w:instrText>
                    </w:r>
                    <w:r w:rsidR="00000000">
                      <w:fldChar w:fldCharType="separate"/>
                    </w: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>biuro@alertmedia.pl</w:t>
                    </w:r>
                    <w:r w:rsidR="00000000">
                      <w:rPr>
                        <w:color w:val="FFFFFF" w:themeColor="background1"/>
                        <w:sz w:val="20"/>
                        <w:lang w:val="it-IT"/>
                      </w:rPr>
                      <w:fldChar w:fldCharType="end"/>
                    </w: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 </w:t>
                    </w:r>
                  </w:p>
                  <w:p w14:paraId="0E45EE7E" w14:textId="77777777" w:rsidR="00EC60D8" w:rsidRPr="007B2A79" w:rsidRDefault="00000000" w:rsidP="00EC60D8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hyperlink r:id="rId2" w:history="1">
                      <w:r w:rsidR="00EC60D8"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alertmedia.pl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50644">
      <w:rPr>
        <w:noProof/>
      </w:rPr>
      <w:drawing>
        <wp:anchor distT="0" distB="0" distL="114300" distR="114300" simplePos="0" relativeHeight="251678720" behindDoc="0" locked="0" layoutInCell="1" allowOverlap="1" wp14:anchorId="02AD9C26" wp14:editId="04D15FB5">
          <wp:simplePos x="0" y="0"/>
          <wp:positionH relativeFrom="column">
            <wp:posOffset>-621030</wp:posOffset>
          </wp:positionH>
          <wp:positionV relativeFrom="paragraph">
            <wp:posOffset>25069</wp:posOffset>
          </wp:positionV>
          <wp:extent cx="1773141" cy="38883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03">
      <w:rPr>
        <w:noProof/>
      </w:rPr>
      <mc:AlternateContent>
        <mc:Choice Requires="wps">
          <w:drawing>
            <wp:anchor distT="0" distB="0" distL="114299" distR="114299" simplePos="0" relativeHeight="251682816" behindDoc="0" locked="0" layoutInCell="1" allowOverlap="1" wp14:anchorId="65BE1509" wp14:editId="2D29FC42">
              <wp:simplePos x="0" y="0"/>
              <wp:positionH relativeFrom="column">
                <wp:posOffset>5430519</wp:posOffset>
              </wp:positionH>
              <wp:positionV relativeFrom="paragraph">
                <wp:posOffset>-62865</wp:posOffset>
              </wp:positionV>
              <wp:extent cx="0" cy="511175"/>
              <wp:effectExtent l="0" t="0" r="19050" b="3175"/>
              <wp:wrapNone/>
              <wp:docPr id="79556335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3ADBD" id="Łącznik prosty 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6pt,-4.95pt" to="427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" strokecolor="white [3212]">
              <v:stroke joinstyle="miter"/>
              <o:lock v:ext="edit" shapetype="f"/>
            </v:line>
          </w:pict>
        </mc:Fallback>
      </mc:AlternateContent>
    </w:r>
    <w:r w:rsidR="006C5603"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9E9FAD4" wp14:editId="45CF7A39">
              <wp:simplePos x="0" y="0"/>
              <wp:positionH relativeFrom="column">
                <wp:posOffset>1252854</wp:posOffset>
              </wp:positionH>
              <wp:positionV relativeFrom="paragraph">
                <wp:posOffset>-13335</wp:posOffset>
              </wp:positionV>
              <wp:extent cx="0" cy="511175"/>
              <wp:effectExtent l="0" t="0" r="19050" b="3175"/>
              <wp:wrapNone/>
              <wp:docPr id="258699100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A871" id="Łącznik prosty 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65pt,-1.05pt" to="98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" strokecolor="white [3212]">
              <v:stroke joinstyle="miter"/>
              <o:lock v:ext="edit" shapetype="f"/>
            </v:line>
          </w:pict>
        </mc:Fallback>
      </mc:AlternateContent>
    </w:r>
    <w:r w:rsidR="006C56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7C9E73" wp14:editId="571E3AED">
              <wp:simplePos x="0" y="0"/>
              <wp:positionH relativeFrom="column">
                <wp:posOffset>-890270</wp:posOffset>
              </wp:positionH>
              <wp:positionV relativeFrom="paragraph">
                <wp:posOffset>-194310</wp:posOffset>
              </wp:positionV>
              <wp:extent cx="7534275" cy="800100"/>
              <wp:effectExtent l="0" t="0" r="0" b="0"/>
              <wp:wrapNone/>
              <wp:docPr id="123336805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8001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E89D1" id="Prostokąt 1" o:spid="_x0000_s1026" style="position:absolute;margin-left:-70.1pt;margin-top:-15.3pt;width:593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" fillcolor="#ed7d31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B4F6" w14:textId="77777777" w:rsidR="008B47B1" w:rsidRDefault="008B47B1" w:rsidP="007B2A79">
      <w:r>
        <w:separator/>
      </w:r>
    </w:p>
  </w:footnote>
  <w:footnote w:type="continuationSeparator" w:id="0">
    <w:p w14:paraId="3D777A04" w14:textId="77777777" w:rsidR="008B47B1" w:rsidRDefault="008B47B1" w:rsidP="007B2A79">
      <w:r>
        <w:continuationSeparator/>
      </w:r>
    </w:p>
  </w:footnote>
  <w:footnote w:id="1">
    <w:p w14:paraId="5DB35FBA" w14:textId="42224C31" w:rsidR="002541F5" w:rsidRDefault="002541F5">
      <w:pPr>
        <w:pStyle w:val="Tekstprzypisudolnego"/>
      </w:pPr>
      <w:r>
        <w:rPr>
          <w:rStyle w:val="Odwoanieprzypisudolnego"/>
        </w:rPr>
        <w:footnoteRef/>
      </w:r>
      <w:r>
        <w:t xml:space="preserve"> W głosowaniu można było wskazać do trzech odpowiedzi</w:t>
      </w:r>
      <w:r w:rsidR="005127B7">
        <w:t>,</w:t>
      </w:r>
      <w:r>
        <w:t xml:space="preserve"> dlatego wyniki nie sumują się do 100.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D4"/>
    <w:multiLevelType w:val="hybridMultilevel"/>
    <w:tmpl w:val="2AE87FA2"/>
    <w:lvl w:ilvl="0" w:tplc="D6F89B56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F0"/>
    <w:multiLevelType w:val="hybridMultilevel"/>
    <w:tmpl w:val="EEB2B572"/>
    <w:lvl w:ilvl="0" w:tplc="1472A4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D4A"/>
    <w:multiLevelType w:val="hybridMultilevel"/>
    <w:tmpl w:val="EC0635A8"/>
    <w:lvl w:ilvl="0" w:tplc="56EE6FC2">
      <w:start w:val="1"/>
      <w:numFmt w:val="bullet"/>
      <w:lvlText w:val="»"/>
      <w:lvlJc w:val="left"/>
      <w:pPr>
        <w:ind w:left="1287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61D77"/>
    <w:multiLevelType w:val="hybridMultilevel"/>
    <w:tmpl w:val="E7D699BA"/>
    <w:lvl w:ilvl="0" w:tplc="813C75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B29A68E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66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137"/>
    <w:multiLevelType w:val="hybridMultilevel"/>
    <w:tmpl w:val="0D04921E"/>
    <w:lvl w:ilvl="0" w:tplc="F258C06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660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200EDD"/>
    <w:multiLevelType w:val="hybridMultilevel"/>
    <w:tmpl w:val="8F58900E"/>
    <w:lvl w:ilvl="0" w:tplc="F4085B94">
      <w:start w:val="1"/>
      <w:numFmt w:val="upperRoman"/>
      <w:pStyle w:val="Nagwektytuowy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93DEA"/>
    <w:multiLevelType w:val="hybridMultilevel"/>
    <w:tmpl w:val="5D46CA74"/>
    <w:lvl w:ilvl="0" w:tplc="FFFFFFFF">
      <w:start w:val="1"/>
      <w:numFmt w:val="decimal"/>
      <w:lvlText w:val="%1."/>
      <w:lvlJc w:val="left"/>
      <w:pPr>
        <w:ind w:left="955" w:hanging="360"/>
      </w:pPr>
      <w:rPr>
        <w:rFonts w:ascii="Lato" w:hAnsi="Lato"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8B2"/>
    <w:multiLevelType w:val="hybridMultilevel"/>
    <w:tmpl w:val="2E001DF6"/>
    <w:lvl w:ilvl="0" w:tplc="FDD0DCAE">
      <w:start w:val="1"/>
      <w:numFmt w:val="upperRoman"/>
      <w:pStyle w:val="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4D5B"/>
    <w:multiLevelType w:val="hybridMultilevel"/>
    <w:tmpl w:val="9B185992"/>
    <w:lvl w:ilvl="0" w:tplc="8982A4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657240"/>
    <w:multiLevelType w:val="hybridMultilevel"/>
    <w:tmpl w:val="A34C05D8"/>
    <w:lvl w:ilvl="0" w:tplc="77A8E7EA">
      <w:start w:val="1"/>
      <w:numFmt w:val="decimal"/>
      <w:pStyle w:val="Styl1"/>
      <w:lvlText w:val="%1."/>
      <w:lvlJc w:val="left"/>
      <w:pPr>
        <w:ind w:left="144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61F7A"/>
    <w:multiLevelType w:val="hybridMultilevel"/>
    <w:tmpl w:val="1CB25B06"/>
    <w:lvl w:ilvl="0" w:tplc="3FE21A32">
      <w:start w:val="1"/>
      <w:numFmt w:val="bullet"/>
      <w:pStyle w:val="Punktory1"/>
      <w:lvlText w:val="»"/>
      <w:lvlJc w:val="left"/>
      <w:pPr>
        <w:ind w:left="720" w:hanging="360"/>
      </w:pPr>
      <w:rPr>
        <w:rFonts w:ascii="Cambria" w:hAnsi="Cambri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3693"/>
    <w:multiLevelType w:val="hybridMultilevel"/>
    <w:tmpl w:val="E0EEC65E"/>
    <w:lvl w:ilvl="0" w:tplc="56EE6FC2">
      <w:start w:val="1"/>
      <w:numFmt w:val="bullet"/>
      <w:lvlText w:val="»"/>
      <w:lvlJc w:val="left"/>
      <w:pPr>
        <w:ind w:left="720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0B8"/>
    <w:multiLevelType w:val="hybridMultilevel"/>
    <w:tmpl w:val="C800486A"/>
    <w:lvl w:ilvl="0" w:tplc="BE626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66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1721">
    <w:abstractNumId w:val="9"/>
  </w:num>
  <w:num w:numId="2" w16cid:durableId="479154979">
    <w:abstractNumId w:val="7"/>
  </w:num>
  <w:num w:numId="3" w16cid:durableId="1211503620">
    <w:abstractNumId w:val="3"/>
  </w:num>
  <w:num w:numId="4" w16cid:durableId="2021158130">
    <w:abstractNumId w:val="10"/>
  </w:num>
  <w:num w:numId="5" w16cid:durableId="2096513967">
    <w:abstractNumId w:val="0"/>
  </w:num>
  <w:num w:numId="6" w16cid:durableId="623997750">
    <w:abstractNumId w:val="5"/>
  </w:num>
  <w:num w:numId="7" w16cid:durableId="1586917270">
    <w:abstractNumId w:val="12"/>
  </w:num>
  <w:num w:numId="8" w16cid:durableId="771126229">
    <w:abstractNumId w:val="1"/>
  </w:num>
  <w:num w:numId="9" w16cid:durableId="1460146863">
    <w:abstractNumId w:val="2"/>
  </w:num>
  <w:num w:numId="10" w16cid:durableId="153381687">
    <w:abstractNumId w:val="6"/>
  </w:num>
  <w:num w:numId="11" w16cid:durableId="251940426">
    <w:abstractNumId w:val="11"/>
  </w:num>
  <w:num w:numId="12" w16cid:durableId="1549146522">
    <w:abstractNumId w:val="8"/>
  </w:num>
  <w:num w:numId="13" w16cid:durableId="3951304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9"/>
    <w:rsid w:val="000053BE"/>
    <w:rsid w:val="00020E4C"/>
    <w:rsid w:val="0003132F"/>
    <w:rsid w:val="0003289C"/>
    <w:rsid w:val="000405D7"/>
    <w:rsid w:val="00040E86"/>
    <w:rsid w:val="00042952"/>
    <w:rsid w:val="00043F99"/>
    <w:rsid w:val="00050965"/>
    <w:rsid w:val="0005352A"/>
    <w:rsid w:val="000564D5"/>
    <w:rsid w:val="00057238"/>
    <w:rsid w:val="00057C5F"/>
    <w:rsid w:val="00063794"/>
    <w:rsid w:val="00063B45"/>
    <w:rsid w:val="00064930"/>
    <w:rsid w:val="00064F41"/>
    <w:rsid w:val="00072F45"/>
    <w:rsid w:val="00074395"/>
    <w:rsid w:val="0007620A"/>
    <w:rsid w:val="00076E61"/>
    <w:rsid w:val="00083D32"/>
    <w:rsid w:val="000851F3"/>
    <w:rsid w:val="0009220D"/>
    <w:rsid w:val="0009272A"/>
    <w:rsid w:val="00095B51"/>
    <w:rsid w:val="000A0044"/>
    <w:rsid w:val="000A1822"/>
    <w:rsid w:val="000A6603"/>
    <w:rsid w:val="000B37EC"/>
    <w:rsid w:val="000C1CA8"/>
    <w:rsid w:val="000D41EE"/>
    <w:rsid w:val="000D76B1"/>
    <w:rsid w:val="000E04F1"/>
    <w:rsid w:val="000E6B73"/>
    <w:rsid w:val="000F1664"/>
    <w:rsid w:val="000F7CD8"/>
    <w:rsid w:val="0010268A"/>
    <w:rsid w:val="001122C4"/>
    <w:rsid w:val="00116957"/>
    <w:rsid w:val="0012300F"/>
    <w:rsid w:val="00136453"/>
    <w:rsid w:val="00143BE7"/>
    <w:rsid w:val="0016461B"/>
    <w:rsid w:val="001831A4"/>
    <w:rsid w:val="0018571F"/>
    <w:rsid w:val="001872D0"/>
    <w:rsid w:val="001918DF"/>
    <w:rsid w:val="001925A3"/>
    <w:rsid w:val="001A1EEA"/>
    <w:rsid w:val="001B150E"/>
    <w:rsid w:val="001C05CC"/>
    <w:rsid w:val="001C1969"/>
    <w:rsid w:val="001C277B"/>
    <w:rsid w:val="001C427E"/>
    <w:rsid w:val="001C4329"/>
    <w:rsid w:val="001C5637"/>
    <w:rsid w:val="001C570E"/>
    <w:rsid w:val="001D1C21"/>
    <w:rsid w:val="001D2B00"/>
    <w:rsid w:val="001D6791"/>
    <w:rsid w:val="001E0F0F"/>
    <w:rsid w:val="001E1D8C"/>
    <w:rsid w:val="001E2468"/>
    <w:rsid w:val="001E514A"/>
    <w:rsid w:val="001E690F"/>
    <w:rsid w:val="001F2B1E"/>
    <w:rsid w:val="001F4BDF"/>
    <w:rsid w:val="00206932"/>
    <w:rsid w:val="00206E4B"/>
    <w:rsid w:val="0021352F"/>
    <w:rsid w:val="00215B63"/>
    <w:rsid w:val="002179BE"/>
    <w:rsid w:val="002229E6"/>
    <w:rsid w:val="0023337E"/>
    <w:rsid w:val="00237980"/>
    <w:rsid w:val="00241291"/>
    <w:rsid w:val="00245AA9"/>
    <w:rsid w:val="002541F5"/>
    <w:rsid w:val="00262B1C"/>
    <w:rsid w:val="0026395B"/>
    <w:rsid w:val="00263D23"/>
    <w:rsid w:val="00265FB4"/>
    <w:rsid w:val="002745CD"/>
    <w:rsid w:val="00274F12"/>
    <w:rsid w:val="00285616"/>
    <w:rsid w:val="0029118F"/>
    <w:rsid w:val="00291227"/>
    <w:rsid w:val="00294EAC"/>
    <w:rsid w:val="00296137"/>
    <w:rsid w:val="002A263A"/>
    <w:rsid w:val="002A3ED0"/>
    <w:rsid w:val="002B08B8"/>
    <w:rsid w:val="002B5BC8"/>
    <w:rsid w:val="002B62A3"/>
    <w:rsid w:val="002B655A"/>
    <w:rsid w:val="002C2BA5"/>
    <w:rsid w:val="002C72E4"/>
    <w:rsid w:val="002D4904"/>
    <w:rsid w:val="002D52BE"/>
    <w:rsid w:val="002E5F3C"/>
    <w:rsid w:val="002E67A8"/>
    <w:rsid w:val="002F09B1"/>
    <w:rsid w:val="002F5AF0"/>
    <w:rsid w:val="002F6079"/>
    <w:rsid w:val="00306103"/>
    <w:rsid w:val="003351FD"/>
    <w:rsid w:val="00347802"/>
    <w:rsid w:val="003529BB"/>
    <w:rsid w:val="0035650C"/>
    <w:rsid w:val="003647FA"/>
    <w:rsid w:val="00366F1F"/>
    <w:rsid w:val="0037023E"/>
    <w:rsid w:val="003808C6"/>
    <w:rsid w:val="00386355"/>
    <w:rsid w:val="003879DA"/>
    <w:rsid w:val="003917CA"/>
    <w:rsid w:val="00391BE4"/>
    <w:rsid w:val="00394F1C"/>
    <w:rsid w:val="0039745A"/>
    <w:rsid w:val="00397A10"/>
    <w:rsid w:val="003A0AF1"/>
    <w:rsid w:val="003A663E"/>
    <w:rsid w:val="003B0E2E"/>
    <w:rsid w:val="003B4478"/>
    <w:rsid w:val="003B577E"/>
    <w:rsid w:val="003B5F67"/>
    <w:rsid w:val="003C2463"/>
    <w:rsid w:val="003C48E3"/>
    <w:rsid w:val="003C5611"/>
    <w:rsid w:val="003D2112"/>
    <w:rsid w:val="003D7BE2"/>
    <w:rsid w:val="003E36C0"/>
    <w:rsid w:val="003F005A"/>
    <w:rsid w:val="003F33BF"/>
    <w:rsid w:val="003F44DE"/>
    <w:rsid w:val="00402E41"/>
    <w:rsid w:val="004123A8"/>
    <w:rsid w:val="00414484"/>
    <w:rsid w:val="00415B0E"/>
    <w:rsid w:val="004166C9"/>
    <w:rsid w:val="004271CD"/>
    <w:rsid w:val="0043289E"/>
    <w:rsid w:val="004363D8"/>
    <w:rsid w:val="00451A0C"/>
    <w:rsid w:val="004526B5"/>
    <w:rsid w:val="0045588D"/>
    <w:rsid w:val="00456D6B"/>
    <w:rsid w:val="004669D0"/>
    <w:rsid w:val="00471A2F"/>
    <w:rsid w:val="00474953"/>
    <w:rsid w:val="00484A89"/>
    <w:rsid w:val="00484B12"/>
    <w:rsid w:val="00486F4C"/>
    <w:rsid w:val="00492225"/>
    <w:rsid w:val="00496171"/>
    <w:rsid w:val="004A0470"/>
    <w:rsid w:val="004B0A4C"/>
    <w:rsid w:val="004B31E1"/>
    <w:rsid w:val="004C2A04"/>
    <w:rsid w:val="004C3735"/>
    <w:rsid w:val="004C5917"/>
    <w:rsid w:val="004C619A"/>
    <w:rsid w:val="004D1F68"/>
    <w:rsid w:val="004D77C6"/>
    <w:rsid w:val="00506C02"/>
    <w:rsid w:val="00506E96"/>
    <w:rsid w:val="005127B7"/>
    <w:rsid w:val="005148B5"/>
    <w:rsid w:val="00517EE7"/>
    <w:rsid w:val="00526A64"/>
    <w:rsid w:val="0052795F"/>
    <w:rsid w:val="005407ED"/>
    <w:rsid w:val="005469B9"/>
    <w:rsid w:val="00546F42"/>
    <w:rsid w:val="005470DE"/>
    <w:rsid w:val="00553CCF"/>
    <w:rsid w:val="0056054F"/>
    <w:rsid w:val="00560A6C"/>
    <w:rsid w:val="005655F4"/>
    <w:rsid w:val="005712F1"/>
    <w:rsid w:val="0057197A"/>
    <w:rsid w:val="00573169"/>
    <w:rsid w:val="00573C82"/>
    <w:rsid w:val="005774CA"/>
    <w:rsid w:val="005820AC"/>
    <w:rsid w:val="005864B4"/>
    <w:rsid w:val="00587079"/>
    <w:rsid w:val="0059365F"/>
    <w:rsid w:val="005A169E"/>
    <w:rsid w:val="005A51A5"/>
    <w:rsid w:val="005B184F"/>
    <w:rsid w:val="005B20C9"/>
    <w:rsid w:val="005B30AC"/>
    <w:rsid w:val="005B587E"/>
    <w:rsid w:val="005B6974"/>
    <w:rsid w:val="005B718D"/>
    <w:rsid w:val="005C0C7B"/>
    <w:rsid w:val="005C71D1"/>
    <w:rsid w:val="005D26F5"/>
    <w:rsid w:val="005D4456"/>
    <w:rsid w:val="005D7A88"/>
    <w:rsid w:val="005F0709"/>
    <w:rsid w:val="005F66A0"/>
    <w:rsid w:val="0060073A"/>
    <w:rsid w:val="00601580"/>
    <w:rsid w:val="0061354D"/>
    <w:rsid w:val="006205BF"/>
    <w:rsid w:val="006208B7"/>
    <w:rsid w:val="0063049B"/>
    <w:rsid w:val="00635C48"/>
    <w:rsid w:val="00643422"/>
    <w:rsid w:val="00646E05"/>
    <w:rsid w:val="00651D01"/>
    <w:rsid w:val="006566C0"/>
    <w:rsid w:val="006607DF"/>
    <w:rsid w:val="006619AD"/>
    <w:rsid w:val="006779BB"/>
    <w:rsid w:val="00677C63"/>
    <w:rsid w:val="0068108B"/>
    <w:rsid w:val="00681464"/>
    <w:rsid w:val="00681C72"/>
    <w:rsid w:val="006832E9"/>
    <w:rsid w:val="006849C3"/>
    <w:rsid w:val="00690E82"/>
    <w:rsid w:val="0069121F"/>
    <w:rsid w:val="006971F1"/>
    <w:rsid w:val="006A04F7"/>
    <w:rsid w:val="006A2B6E"/>
    <w:rsid w:val="006B563B"/>
    <w:rsid w:val="006C5603"/>
    <w:rsid w:val="006C7035"/>
    <w:rsid w:val="006C7699"/>
    <w:rsid w:val="006D138D"/>
    <w:rsid w:val="006D1B8F"/>
    <w:rsid w:val="006D24D4"/>
    <w:rsid w:val="006D39A2"/>
    <w:rsid w:val="006D5ACA"/>
    <w:rsid w:val="006D69F2"/>
    <w:rsid w:val="006E1AA4"/>
    <w:rsid w:val="006E2785"/>
    <w:rsid w:val="006E7206"/>
    <w:rsid w:val="006F78F2"/>
    <w:rsid w:val="00703088"/>
    <w:rsid w:val="0070515E"/>
    <w:rsid w:val="0072436C"/>
    <w:rsid w:val="00724F28"/>
    <w:rsid w:val="00725363"/>
    <w:rsid w:val="00735C80"/>
    <w:rsid w:val="00741FF8"/>
    <w:rsid w:val="00742BBA"/>
    <w:rsid w:val="00742C85"/>
    <w:rsid w:val="00747CE9"/>
    <w:rsid w:val="00754037"/>
    <w:rsid w:val="00760FC3"/>
    <w:rsid w:val="0076557A"/>
    <w:rsid w:val="00770797"/>
    <w:rsid w:val="00770B63"/>
    <w:rsid w:val="00777622"/>
    <w:rsid w:val="007841B3"/>
    <w:rsid w:val="00785719"/>
    <w:rsid w:val="007905BD"/>
    <w:rsid w:val="00791579"/>
    <w:rsid w:val="0079427C"/>
    <w:rsid w:val="007A6F24"/>
    <w:rsid w:val="007B1854"/>
    <w:rsid w:val="007B1EB5"/>
    <w:rsid w:val="007B2A79"/>
    <w:rsid w:val="007C6813"/>
    <w:rsid w:val="007D56EA"/>
    <w:rsid w:val="007E0DC4"/>
    <w:rsid w:val="007E163A"/>
    <w:rsid w:val="007E5311"/>
    <w:rsid w:val="007F195E"/>
    <w:rsid w:val="007F55D3"/>
    <w:rsid w:val="008000E7"/>
    <w:rsid w:val="00805EBF"/>
    <w:rsid w:val="00823B2B"/>
    <w:rsid w:val="008307F6"/>
    <w:rsid w:val="00843115"/>
    <w:rsid w:val="00853C72"/>
    <w:rsid w:val="00854536"/>
    <w:rsid w:val="00857234"/>
    <w:rsid w:val="00875975"/>
    <w:rsid w:val="00875A68"/>
    <w:rsid w:val="00876531"/>
    <w:rsid w:val="0089689A"/>
    <w:rsid w:val="008A16F6"/>
    <w:rsid w:val="008A1FFF"/>
    <w:rsid w:val="008A2C1F"/>
    <w:rsid w:val="008A4FD2"/>
    <w:rsid w:val="008A6995"/>
    <w:rsid w:val="008B1DB4"/>
    <w:rsid w:val="008B47B1"/>
    <w:rsid w:val="008B72DF"/>
    <w:rsid w:val="008C690A"/>
    <w:rsid w:val="008C7DB7"/>
    <w:rsid w:val="008D1900"/>
    <w:rsid w:val="008D1BA9"/>
    <w:rsid w:val="008D236D"/>
    <w:rsid w:val="008D43D5"/>
    <w:rsid w:val="008E34C5"/>
    <w:rsid w:val="008E3EB7"/>
    <w:rsid w:val="008E44E6"/>
    <w:rsid w:val="008E5FAC"/>
    <w:rsid w:val="008F7613"/>
    <w:rsid w:val="00903078"/>
    <w:rsid w:val="00907A4C"/>
    <w:rsid w:val="009233B8"/>
    <w:rsid w:val="00923BEE"/>
    <w:rsid w:val="009279CB"/>
    <w:rsid w:val="009418F5"/>
    <w:rsid w:val="009424A5"/>
    <w:rsid w:val="009449EB"/>
    <w:rsid w:val="00966FCD"/>
    <w:rsid w:val="009875E3"/>
    <w:rsid w:val="00987838"/>
    <w:rsid w:val="00990214"/>
    <w:rsid w:val="009A2FA8"/>
    <w:rsid w:val="009A461F"/>
    <w:rsid w:val="009A77F4"/>
    <w:rsid w:val="009B06B1"/>
    <w:rsid w:val="009B1F73"/>
    <w:rsid w:val="009B4D37"/>
    <w:rsid w:val="009B667B"/>
    <w:rsid w:val="009C130C"/>
    <w:rsid w:val="009C1F19"/>
    <w:rsid w:val="009C7E7F"/>
    <w:rsid w:val="009D6D35"/>
    <w:rsid w:val="009F02CA"/>
    <w:rsid w:val="009F25D4"/>
    <w:rsid w:val="009F3155"/>
    <w:rsid w:val="00A03980"/>
    <w:rsid w:val="00A05239"/>
    <w:rsid w:val="00A11A52"/>
    <w:rsid w:val="00A16448"/>
    <w:rsid w:val="00A1698C"/>
    <w:rsid w:val="00A17316"/>
    <w:rsid w:val="00A222BE"/>
    <w:rsid w:val="00A250A3"/>
    <w:rsid w:val="00A40468"/>
    <w:rsid w:val="00A4623B"/>
    <w:rsid w:val="00A52F16"/>
    <w:rsid w:val="00A54DEA"/>
    <w:rsid w:val="00A63447"/>
    <w:rsid w:val="00A648C8"/>
    <w:rsid w:val="00A70C7B"/>
    <w:rsid w:val="00A726DD"/>
    <w:rsid w:val="00A72728"/>
    <w:rsid w:val="00A8422E"/>
    <w:rsid w:val="00A84C47"/>
    <w:rsid w:val="00A85964"/>
    <w:rsid w:val="00A879D2"/>
    <w:rsid w:val="00A958D9"/>
    <w:rsid w:val="00AA71FB"/>
    <w:rsid w:val="00AC2D6F"/>
    <w:rsid w:val="00AD372F"/>
    <w:rsid w:val="00AD4CC9"/>
    <w:rsid w:val="00AE51FD"/>
    <w:rsid w:val="00AE6417"/>
    <w:rsid w:val="00AF041A"/>
    <w:rsid w:val="00AF25D4"/>
    <w:rsid w:val="00AF4A7D"/>
    <w:rsid w:val="00B02E5E"/>
    <w:rsid w:val="00B0781D"/>
    <w:rsid w:val="00B126A6"/>
    <w:rsid w:val="00B166E2"/>
    <w:rsid w:val="00B16813"/>
    <w:rsid w:val="00B23CF2"/>
    <w:rsid w:val="00B243A6"/>
    <w:rsid w:val="00B2458A"/>
    <w:rsid w:val="00B301C6"/>
    <w:rsid w:val="00B3784E"/>
    <w:rsid w:val="00B4156B"/>
    <w:rsid w:val="00B47AB5"/>
    <w:rsid w:val="00B47CA8"/>
    <w:rsid w:val="00B50377"/>
    <w:rsid w:val="00B52521"/>
    <w:rsid w:val="00B56953"/>
    <w:rsid w:val="00B61A60"/>
    <w:rsid w:val="00B642A5"/>
    <w:rsid w:val="00B66296"/>
    <w:rsid w:val="00B74875"/>
    <w:rsid w:val="00B84A37"/>
    <w:rsid w:val="00B90CC7"/>
    <w:rsid w:val="00B9190F"/>
    <w:rsid w:val="00B945EE"/>
    <w:rsid w:val="00BA793E"/>
    <w:rsid w:val="00BA7EB9"/>
    <w:rsid w:val="00BB1428"/>
    <w:rsid w:val="00BB251D"/>
    <w:rsid w:val="00BC1C86"/>
    <w:rsid w:val="00BD1082"/>
    <w:rsid w:val="00BD2133"/>
    <w:rsid w:val="00BD3023"/>
    <w:rsid w:val="00BE62C5"/>
    <w:rsid w:val="00BE7725"/>
    <w:rsid w:val="00BF37A5"/>
    <w:rsid w:val="00BF3CC2"/>
    <w:rsid w:val="00BF48B8"/>
    <w:rsid w:val="00C00A18"/>
    <w:rsid w:val="00C0178E"/>
    <w:rsid w:val="00C020D4"/>
    <w:rsid w:val="00C02BDB"/>
    <w:rsid w:val="00C05961"/>
    <w:rsid w:val="00C05C0F"/>
    <w:rsid w:val="00C06FAD"/>
    <w:rsid w:val="00C13ACE"/>
    <w:rsid w:val="00C15086"/>
    <w:rsid w:val="00C243C5"/>
    <w:rsid w:val="00C2528B"/>
    <w:rsid w:val="00C34629"/>
    <w:rsid w:val="00C372ED"/>
    <w:rsid w:val="00C43ECA"/>
    <w:rsid w:val="00C45226"/>
    <w:rsid w:val="00C50644"/>
    <w:rsid w:val="00C53B5A"/>
    <w:rsid w:val="00C5509D"/>
    <w:rsid w:val="00C57EE2"/>
    <w:rsid w:val="00C6171D"/>
    <w:rsid w:val="00C63327"/>
    <w:rsid w:val="00C72D46"/>
    <w:rsid w:val="00C733EC"/>
    <w:rsid w:val="00C73973"/>
    <w:rsid w:val="00C76343"/>
    <w:rsid w:val="00C76F74"/>
    <w:rsid w:val="00C809D0"/>
    <w:rsid w:val="00C83D93"/>
    <w:rsid w:val="00C91821"/>
    <w:rsid w:val="00C9252A"/>
    <w:rsid w:val="00C960ED"/>
    <w:rsid w:val="00CA116C"/>
    <w:rsid w:val="00CA5DC2"/>
    <w:rsid w:val="00CB21EF"/>
    <w:rsid w:val="00CB34A5"/>
    <w:rsid w:val="00CB6DC1"/>
    <w:rsid w:val="00CC71ED"/>
    <w:rsid w:val="00CD072D"/>
    <w:rsid w:val="00CD3B9B"/>
    <w:rsid w:val="00CD7012"/>
    <w:rsid w:val="00CE1EAB"/>
    <w:rsid w:val="00CE2061"/>
    <w:rsid w:val="00CE5D6B"/>
    <w:rsid w:val="00CE69C5"/>
    <w:rsid w:val="00D0054C"/>
    <w:rsid w:val="00D056D9"/>
    <w:rsid w:val="00D152DC"/>
    <w:rsid w:val="00D1654F"/>
    <w:rsid w:val="00D16A69"/>
    <w:rsid w:val="00D20674"/>
    <w:rsid w:val="00D211B9"/>
    <w:rsid w:val="00D24D5D"/>
    <w:rsid w:val="00D25C8E"/>
    <w:rsid w:val="00D410E9"/>
    <w:rsid w:val="00D42286"/>
    <w:rsid w:val="00D44191"/>
    <w:rsid w:val="00D46C2B"/>
    <w:rsid w:val="00D50D8B"/>
    <w:rsid w:val="00D51FC3"/>
    <w:rsid w:val="00D65C9E"/>
    <w:rsid w:val="00D811FC"/>
    <w:rsid w:val="00D835D9"/>
    <w:rsid w:val="00D93072"/>
    <w:rsid w:val="00D94DAE"/>
    <w:rsid w:val="00D957F2"/>
    <w:rsid w:val="00D95C77"/>
    <w:rsid w:val="00D9698B"/>
    <w:rsid w:val="00DA0A60"/>
    <w:rsid w:val="00DA7B6C"/>
    <w:rsid w:val="00DB14F6"/>
    <w:rsid w:val="00DB509C"/>
    <w:rsid w:val="00DC1B3F"/>
    <w:rsid w:val="00DC5A43"/>
    <w:rsid w:val="00DD1882"/>
    <w:rsid w:val="00DD20F0"/>
    <w:rsid w:val="00DD543E"/>
    <w:rsid w:val="00DD6557"/>
    <w:rsid w:val="00DD74AB"/>
    <w:rsid w:val="00DE30DA"/>
    <w:rsid w:val="00DE33DB"/>
    <w:rsid w:val="00DE5F93"/>
    <w:rsid w:val="00DF0142"/>
    <w:rsid w:val="00DF2073"/>
    <w:rsid w:val="00E012C4"/>
    <w:rsid w:val="00E01709"/>
    <w:rsid w:val="00E048EA"/>
    <w:rsid w:val="00E14E21"/>
    <w:rsid w:val="00E176E8"/>
    <w:rsid w:val="00E22CF7"/>
    <w:rsid w:val="00E34F15"/>
    <w:rsid w:val="00E4215A"/>
    <w:rsid w:val="00E42B4B"/>
    <w:rsid w:val="00E42BD6"/>
    <w:rsid w:val="00E52884"/>
    <w:rsid w:val="00E54D51"/>
    <w:rsid w:val="00E55E52"/>
    <w:rsid w:val="00E63191"/>
    <w:rsid w:val="00E65BCD"/>
    <w:rsid w:val="00E67063"/>
    <w:rsid w:val="00E737D0"/>
    <w:rsid w:val="00E82F9C"/>
    <w:rsid w:val="00E83043"/>
    <w:rsid w:val="00EA460D"/>
    <w:rsid w:val="00EA4E98"/>
    <w:rsid w:val="00EA6FA7"/>
    <w:rsid w:val="00EB0AFD"/>
    <w:rsid w:val="00EB0BE0"/>
    <w:rsid w:val="00EC60D8"/>
    <w:rsid w:val="00ED1DFA"/>
    <w:rsid w:val="00EE081A"/>
    <w:rsid w:val="00EE29A5"/>
    <w:rsid w:val="00EF1054"/>
    <w:rsid w:val="00EF3A04"/>
    <w:rsid w:val="00EF6D3D"/>
    <w:rsid w:val="00F11536"/>
    <w:rsid w:val="00F15C83"/>
    <w:rsid w:val="00F2090A"/>
    <w:rsid w:val="00F270E8"/>
    <w:rsid w:val="00F27F47"/>
    <w:rsid w:val="00F31673"/>
    <w:rsid w:val="00F317F0"/>
    <w:rsid w:val="00F46BC1"/>
    <w:rsid w:val="00F544C1"/>
    <w:rsid w:val="00F5745A"/>
    <w:rsid w:val="00F57C12"/>
    <w:rsid w:val="00F67EF3"/>
    <w:rsid w:val="00F71338"/>
    <w:rsid w:val="00F73279"/>
    <w:rsid w:val="00F73777"/>
    <w:rsid w:val="00F73AA0"/>
    <w:rsid w:val="00F85508"/>
    <w:rsid w:val="00F91797"/>
    <w:rsid w:val="00FB01B5"/>
    <w:rsid w:val="00FB3B86"/>
    <w:rsid w:val="00FB4780"/>
    <w:rsid w:val="00FB5BDA"/>
    <w:rsid w:val="00FB69C4"/>
    <w:rsid w:val="00FB7200"/>
    <w:rsid w:val="00FB7669"/>
    <w:rsid w:val="00FC0DB4"/>
    <w:rsid w:val="00FC66AD"/>
    <w:rsid w:val="00FD02B0"/>
    <w:rsid w:val="00FD0912"/>
    <w:rsid w:val="00FD4CEB"/>
    <w:rsid w:val="00FD6424"/>
    <w:rsid w:val="00FE2296"/>
    <w:rsid w:val="00FE3C01"/>
    <w:rsid w:val="00FE7E6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4639"/>
  <w15:docId w15:val="{240B994B-B9C5-4A13-B8CA-1DA3C7E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47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4629"/>
    <w:pPr>
      <w:keepNext/>
      <w:jc w:val="both"/>
      <w:outlineLvl w:val="2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79"/>
  </w:style>
  <w:style w:type="paragraph" w:styleId="Stopka">
    <w:name w:val="footer"/>
    <w:basedOn w:val="Normalny"/>
    <w:link w:val="Stopka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79"/>
  </w:style>
  <w:style w:type="character" w:styleId="Hipercze">
    <w:name w:val="Hyperlink"/>
    <w:rsid w:val="007B2A7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A79"/>
    <w:rPr>
      <w:color w:val="605E5C"/>
      <w:shd w:val="clear" w:color="auto" w:fill="E1DFDD"/>
    </w:rPr>
  </w:style>
  <w:style w:type="table" w:styleId="Tabela-Siatka">
    <w:name w:val="Table Grid"/>
    <w:basedOn w:val="Standardowy"/>
    <w:rsid w:val="00C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B4478"/>
    <w:pPr>
      <w:numPr>
        <w:numId w:val="1"/>
      </w:numPr>
      <w:spacing w:before="240" w:after="240"/>
    </w:pPr>
    <w:rPr>
      <w:rFonts w:ascii="Bebas Neue Bold" w:hAnsi="Bebas Neue Bold"/>
      <w:b/>
      <w:color w:val="262626"/>
      <w:sz w:val="32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3B4478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rsid w:val="003B4478"/>
    <w:rPr>
      <w:rFonts w:ascii="Bebas Neue Bold" w:eastAsia="Times New Roman" w:hAnsi="Bebas Neue Bold" w:cs="Times New Roman"/>
      <w:b/>
      <w:color w:val="262626"/>
      <w:sz w:val="32"/>
      <w:szCs w:val="36"/>
      <w:lang w:eastAsia="pl-PL"/>
    </w:rPr>
  </w:style>
  <w:style w:type="paragraph" w:customStyle="1" w:styleId="Rozdzia1">
    <w:name w:val="Rozdział_1"/>
    <w:basedOn w:val="Normalny"/>
    <w:link w:val="Rozdzia1Znak"/>
    <w:qFormat/>
    <w:rsid w:val="00DB14F6"/>
    <w:pPr>
      <w:numPr>
        <w:numId w:val="2"/>
      </w:numPr>
    </w:pPr>
    <w:rPr>
      <w:rFonts w:ascii="Cambria" w:hAnsi="Cambria"/>
      <w:b/>
      <w:color w:val="E36C0A"/>
      <w:sz w:val="36"/>
      <w:szCs w:val="40"/>
    </w:rPr>
  </w:style>
  <w:style w:type="character" w:customStyle="1" w:styleId="Rozdzia1Znak">
    <w:name w:val="Rozdział_1 Znak"/>
    <w:basedOn w:val="Domylnaczcionkaakapitu"/>
    <w:link w:val="Rozdzia1"/>
    <w:rsid w:val="00DB14F6"/>
    <w:rPr>
      <w:rFonts w:ascii="Cambria" w:eastAsia="Times New Roman" w:hAnsi="Cambria" w:cs="Times New Roman"/>
      <w:b/>
      <w:color w:val="E36C0A"/>
      <w:sz w:val="36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34629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346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ory1">
    <w:name w:val="Punktory 1"/>
    <w:basedOn w:val="Normalny"/>
    <w:rsid w:val="001122C4"/>
    <w:pPr>
      <w:numPr>
        <w:numId w:val="4"/>
      </w:numPr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rsid w:val="001122C4"/>
    <w:rPr>
      <w:rFonts w:ascii="Lato" w:eastAsia="Times New Roman" w:hAnsi="Lato" w:cs="Times New Roman"/>
      <w:szCs w:val="20"/>
      <w:lang w:eastAsia="pl-PL"/>
    </w:rPr>
  </w:style>
  <w:style w:type="table" w:styleId="Tabelasiatki4akcent2">
    <w:name w:val="Grid Table 4 Accent 2"/>
    <w:basedOn w:val="Standardowy"/>
    <w:uiPriority w:val="49"/>
    <w:rsid w:val="0003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6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1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191"/>
    <w:rPr>
      <w:rFonts w:ascii="Lato" w:eastAsia="Times New Roman" w:hAnsi="Lato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91"/>
    <w:rPr>
      <w:rFonts w:ascii="Lato" w:eastAsia="Times New Roman" w:hAnsi="Lato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6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68A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68A"/>
    <w:rPr>
      <w:vertAlign w:val="superscript"/>
    </w:rPr>
  </w:style>
  <w:style w:type="character" w:customStyle="1" w:styleId="d2edcug0">
    <w:name w:val="d2edcug0"/>
    <w:basedOn w:val="Domylnaczcionkaakapitu"/>
    <w:rsid w:val="00C00A18"/>
  </w:style>
  <w:style w:type="character" w:customStyle="1" w:styleId="tojvnm2t">
    <w:name w:val="tojvnm2t"/>
    <w:basedOn w:val="Domylnaczcionkaakapitu"/>
    <w:rsid w:val="00C00A18"/>
  </w:style>
  <w:style w:type="character" w:customStyle="1" w:styleId="rfua0xdk">
    <w:name w:val="rfua0xdk"/>
    <w:basedOn w:val="Domylnaczcionkaakapitu"/>
    <w:rsid w:val="00C00A18"/>
  </w:style>
  <w:style w:type="character" w:customStyle="1" w:styleId="a8c37x1j">
    <w:name w:val="a8c37x1j"/>
    <w:basedOn w:val="Domylnaczcionkaakapitu"/>
    <w:rsid w:val="00C00A18"/>
  </w:style>
  <w:style w:type="table" w:styleId="Tabelasiatki4akcent5">
    <w:name w:val="Grid Table 4 Accent 5"/>
    <w:basedOn w:val="Standardowy"/>
    <w:uiPriority w:val="49"/>
    <w:rsid w:val="00D51FC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CB34A5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customStyle="1" w:styleId="Nagwektytuowy">
    <w:name w:val="Nagłówek tytułowy"/>
    <w:basedOn w:val="Normalny"/>
    <w:next w:val="Normalny"/>
    <w:link w:val="NagwektytuowyZnak"/>
    <w:autoRedefine/>
    <w:qFormat/>
    <w:rsid w:val="00057238"/>
    <w:pPr>
      <w:numPr>
        <w:numId w:val="6"/>
      </w:numPr>
      <w:spacing w:after="240"/>
      <w:ind w:left="425" w:hanging="425"/>
      <w:jc w:val="both"/>
    </w:pPr>
    <w:rPr>
      <w:rFonts w:ascii="Arial Narrow" w:hAnsi="Arial Narrow"/>
      <w:b/>
      <w:color w:val="595959" w:themeColor="text1" w:themeTint="A6"/>
      <w:sz w:val="36"/>
      <w:szCs w:val="40"/>
    </w:rPr>
  </w:style>
  <w:style w:type="character" w:customStyle="1" w:styleId="NagwektytuowyZnak">
    <w:name w:val="Nagłówek tytułowy Znak"/>
    <w:basedOn w:val="Domylnaczcionkaakapitu"/>
    <w:link w:val="Nagwektytuowy"/>
    <w:rsid w:val="00057238"/>
    <w:rPr>
      <w:rFonts w:ascii="Arial Narrow" w:eastAsia="Times New Roman" w:hAnsi="Arial Narrow" w:cs="Times New Roman"/>
      <w:b/>
      <w:color w:val="595959" w:themeColor="text1" w:themeTint="A6"/>
      <w:sz w:val="36"/>
      <w:szCs w:val="4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61"/>
    <w:rPr>
      <w:color w:val="605E5C"/>
      <w:shd w:val="clear" w:color="auto" w:fill="E1DFDD"/>
    </w:rPr>
  </w:style>
  <w:style w:type="paragraph" w:customStyle="1" w:styleId="Default">
    <w:name w:val="Default"/>
    <w:rsid w:val="00747C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F3CC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3CC2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C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CC2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44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381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7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30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  <w:divsChild>
                                            <w:div w:id="156684116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598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ertmedia.pl" TargetMode="External"/><Relationship Id="rId2" Type="http://schemas.openxmlformats.org/officeDocument/2006/relationships/hyperlink" Target="mailto:krzysztof.tomczynski@alertmedia.pl" TargetMode="External"/><Relationship Id="rId1" Type="http://schemas.openxmlformats.org/officeDocument/2006/relationships/hyperlink" Target="http://www.alertmedia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rzysztof.tomczynski@alertmedi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lertmedia.pl" TargetMode="External"/><Relationship Id="rId1" Type="http://schemas.openxmlformats.org/officeDocument/2006/relationships/hyperlink" Target="http://www.alert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C3A1-38F8-4A60-953B-4538F37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Łaszyn</dc:creator>
  <cp:keywords/>
  <dc:description/>
  <cp:lastModifiedBy>Dagmara Gac</cp:lastModifiedBy>
  <cp:revision>2</cp:revision>
  <cp:lastPrinted>2022-12-16T10:43:00Z</cp:lastPrinted>
  <dcterms:created xsi:type="dcterms:W3CDTF">2023-12-14T08:34:00Z</dcterms:created>
  <dcterms:modified xsi:type="dcterms:W3CDTF">2023-12-14T08:34:00Z</dcterms:modified>
</cp:coreProperties>
</file>